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77E" w:rsidRDefault="0001477E" w:rsidP="0001477E">
      <w:pPr>
        <w:ind w:left="360"/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:rsidR="0001477E" w:rsidRDefault="0001477E" w:rsidP="0001477E">
      <w:pPr>
        <w:ind w:left="360"/>
        <w:jc w:val="center"/>
        <w:rPr>
          <w:rFonts w:ascii="Verdana" w:hAnsi="Verdana"/>
          <w:b/>
          <w:sz w:val="18"/>
          <w:szCs w:val="18"/>
        </w:rPr>
      </w:pPr>
    </w:p>
    <w:p w:rsidR="0001477E" w:rsidRPr="0001477E" w:rsidRDefault="0001477E" w:rsidP="0001477E">
      <w:pPr>
        <w:ind w:left="360"/>
        <w:jc w:val="center"/>
        <w:rPr>
          <w:rFonts w:ascii="Verdana" w:hAnsi="Verdana"/>
          <w:b/>
          <w:sz w:val="18"/>
          <w:szCs w:val="18"/>
        </w:rPr>
      </w:pPr>
      <w:r w:rsidRPr="0001477E">
        <w:rPr>
          <w:rFonts w:ascii="Verdana" w:hAnsi="Verdana"/>
          <w:b/>
          <w:sz w:val="18"/>
          <w:szCs w:val="18"/>
        </w:rPr>
        <w:t xml:space="preserve">III JORNADAS DE EDUCACÍON SEXUAL Y EMOCIONAL PARA LA CONVIVENCIA JUVENIL. </w:t>
      </w:r>
    </w:p>
    <w:p w:rsidR="0001477E" w:rsidRDefault="0001477E" w:rsidP="0001477E">
      <w:pPr>
        <w:ind w:left="360"/>
        <w:jc w:val="center"/>
        <w:rPr>
          <w:rFonts w:ascii="Verdana" w:hAnsi="Verdana"/>
          <w:b/>
          <w:sz w:val="18"/>
          <w:szCs w:val="18"/>
        </w:rPr>
      </w:pPr>
      <w:r w:rsidRPr="0001477E">
        <w:rPr>
          <w:rFonts w:ascii="Verdana" w:hAnsi="Verdana"/>
          <w:b/>
          <w:sz w:val="18"/>
          <w:szCs w:val="18"/>
        </w:rPr>
        <w:t>La importancia de la salud sexual y emocional de nuestros jóvenes</w:t>
      </w:r>
    </w:p>
    <w:p w:rsidR="0001477E" w:rsidRDefault="0001477E" w:rsidP="0001477E">
      <w:pPr>
        <w:ind w:left="360"/>
        <w:jc w:val="center"/>
        <w:rPr>
          <w:rFonts w:ascii="Verdana" w:hAnsi="Verdana"/>
          <w:b/>
          <w:sz w:val="18"/>
          <w:szCs w:val="18"/>
        </w:rPr>
      </w:pPr>
    </w:p>
    <w:p w:rsidR="0001477E" w:rsidRDefault="0001477E" w:rsidP="0001477E">
      <w:pPr>
        <w:ind w:left="36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15 y 16 de febrero de 2018</w:t>
      </w:r>
    </w:p>
    <w:p w:rsidR="00A80C36" w:rsidRDefault="00A80C36" w:rsidP="0001477E">
      <w:pPr>
        <w:ind w:left="360"/>
        <w:jc w:val="center"/>
        <w:rPr>
          <w:rFonts w:ascii="Verdana" w:hAnsi="Verdana"/>
          <w:b/>
          <w:sz w:val="18"/>
          <w:szCs w:val="18"/>
        </w:rPr>
      </w:pPr>
    </w:p>
    <w:p w:rsidR="00A80C36" w:rsidRDefault="00A80C36" w:rsidP="00A80C36">
      <w:pPr>
        <w:ind w:left="360"/>
        <w:jc w:val="center"/>
        <w:rPr>
          <w:b/>
          <w:szCs w:val="24"/>
        </w:rPr>
      </w:pPr>
    </w:p>
    <w:p w:rsidR="00A42325" w:rsidRDefault="00A42325" w:rsidP="00A42325">
      <w:pPr>
        <w:rPr>
          <w:b/>
          <w:szCs w:val="24"/>
        </w:rPr>
      </w:pPr>
    </w:p>
    <w:p w:rsidR="00A42325" w:rsidRDefault="00A42325" w:rsidP="00A42325">
      <w:pPr>
        <w:rPr>
          <w:szCs w:val="24"/>
        </w:rPr>
      </w:pPr>
      <w:r w:rsidRPr="00A42325">
        <w:rPr>
          <w:szCs w:val="24"/>
        </w:rPr>
        <w:t>La Dirección General de Juventud de nuestra Comunidad Autónoma viene colaborando con la entidad Asociación de Sexualidad Educativa</w:t>
      </w:r>
      <w:r>
        <w:rPr>
          <w:szCs w:val="24"/>
        </w:rPr>
        <w:t xml:space="preserve"> en la realización de unas jornadas anuales relacionadas con la educación sexual y emocional para la convivencia juvenil.</w:t>
      </w:r>
    </w:p>
    <w:p w:rsidR="00A80C36" w:rsidRPr="00A42325" w:rsidRDefault="00A42325" w:rsidP="00A42325">
      <w:pPr>
        <w:rPr>
          <w:szCs w:val="24"/>
        </w:rPr>
      </w:pPr>
      <w:r>
        <w:rPr>
          <w:szCs w:val="24"/>
        </w:rPr>
        <w:br/>
        <w:t xml:space="preserve">Este año 2018 se celebra la tercera edición y se realizará los días 15 y 16 de </w:t>
      </w:r>
      <w:r w:rsidR="0013606E">
        <w:rPr>
          <w:szCs w:val="24"/>
        </w:rPr>
        <w:t>febrero</w:t>
      </w:r>
      <w:r>
        <w:rPr>
          <w:szCs w:val="24"/>
        </w:rPr>
        <w:t xml:space="preserve"> en Murcia, contanto con ponencias, talleres y proyecciones que tendrán lugar en el Salón de Actos del Aula de Cultura de Cajamurcia, en la Gran Vía, el Centro Cultural Las Claras de la Fundación Cajamurcia y espacios del Museo Arqueológico de Murcia, además de la Filmoteca Regional Francisco Rabal</w:t>
      </w:r>
      <w:r w:rsidR="00A25C35">
        <w:rPr>
          <w:szCs w:val="24"/>
        </w:rPr>
        <w:t>.</w:t>
      </w:r>
      <w:r w:rsidR="00A25C35">
        <w:rPr>
          <w:szCs w:val="24"/>
        </w:rPr>
        <w:br/>
      </w:r>
      <w:r w:rsidR="00A25C35">
        <w:rPr>
          <w:szCs w:val="24"/>
        </w:rPr>
        <w:br/>
        <w:t>Este año también se cuenta con la colaboración de la Escuela Regional de Animación y Tiempo Libre, centro de formación dependiente de la Dirección General de Juventud, que lo incluye en su programa de Jornadas anuales.</w:t>
      </w:r>
    </w:p>
    <w:p w:rsidR="00A42325" w:rsidRPr="00A42325" w:rsidRDefault="00A42325" w:rsidP="00A42325">
      <w:pPr>
        <w:ind w:left="360"/>
        <w:rPr>
          <w:b/>
          <w:szCs w:val="24"/>
        </w:rPr>
      </w:pPr>
    </w:p>
    <w:p w:rsidR="00A80C36" w:rsidRDefault="00A80C36" w:rsidP="00A80C36">
      <w:pPr>
        <w:jc w:val="both"/>
      </w:pPr>
      <w:r>
        <w:t xml:space="preserve">Esta </w:t>
      </w:r>
      <w:r w:rsidR="00A25C35">
        <w:t xml:space="preserve">edición está </w:t>
      </w:r>
      <w:r>
        <w:t xml:space="preserve">dedicada a </w:t>
      </w:r>
      <w:r w:rsidRPr="003B5986">
        <w:rPr>
          <w:b/>
        </w:rPr>
        <w:t>la salud sexual y emocional de nuestros jóvenes</w:t>
      </w:r>
      <w:r>
        <w:t xml:space="preserve"> con el objetivo de sensibilizar a la comunidad educativa, a nuestros jóvenes y a la población en general, sobre la necesidad de educar tanto en salud y bienestar sexual como emocional, así como en valores, como la tolerancia, convivencia pacífica, </w:t>
      </w:r>
      <w:r w:rsidRPr="00FB21FF">
        <w:rPr>
          <w:b/>
        </w:rPr>
        <w:t>respeto a las diversas formas de sexualidad</w:t>
      </w:r>
      <w:r>
        <w:t>, igualdad y a la erradicación de cualquier tipo de discriminación y violencia.</w:t>
      </w:r>
    </w:p>
    <w:p w:rsidR="00A80C36" w:rsidRDefault="00A80C36" w:rsidP="00A80C36">
      <w:pPr>
        <w:jc w:val="both"/>
      </w:pPr>
    </w:p>
    <w:p w:rsidR="00A80C36" w:rsidRDefault="00A25C35" w:rsidP="00A80C36">
      <w:pPr>
        <w:jc w:val="both"/>
      </w:pPr>
      <w:r>
        <w:t>Estas jornadas intentan</w:t>
      </w:r>
      <w:r w:rsidR="00A80C36" w:rsidRPr="003B3C61">
        <w:rPr>
          <w:b/>
        </w:rPr>
        <w:t xml:space="preserve"> concienci</w:t>
      </w:r>
      <w:r>
        <w:rPr>
          <w:b/>
        </w:rPr>
        <w:t>ar</w:t>
      </w:r>
      <w:r w:rsidR="00A80C36" w:rsidRPr="003B3C61">
        <w:rPr>
          <w:b/>
        </w:rPr>
        <w:t xml:space="preserve"> en la búsqueda, el respeto y la valoración positiva de la diversidad afectivo-sexual que engloba al ser humano, desde la aceptación de las diferentes formas de expresar, sentir y vivir nuestras emociones y nuestro erotismo</w:t>
      </w:r>
      <w:r w:rsidR="00A80C36">
        <w:t>, teniendo en cuenta a todos los colectivos y situaciones sociales, con especial interés en la diversidad funcional.</w:t>
      </w:r>
    </w:p>
    <w:p w:rsidR="00A80C36" w:rsidRDefault="00A80C36" w:rsidP="00A80C36">
      <w:pPr>
        <w:jc w:val="both"/>
      </w:pPr>
    </w:p>
    <w:p w:rsidR="00A80C36" w:rsidRDefault="00A25C35" w:rsidP="00A80C36">
      <w:pPr>
        <w:jc w:val="both"/>
      </w:pPr>
      <w:r>
        <w:t xml:space="preserve">Perseguirán </w:t>
      </w:r>
      <w:r w:rsidR="00A80C36">
        <w:t xml:space="preserve">el objetivo de que </w:t>
      </w:r>
      <w:r w:rsidR="00A80C36" w:rsidRPr="00146EDB">
        <w:t xml:space="preserve">las personas adquieran unas habilidades emocionales y relacionales que les capaciten para mantener interacciones con los demás, saludables, intentando erradicar formas de interacción dañinas e intolerantes </w:t>
      </w:r>
      <w:r w:rsidR="00A80C36" w:rsidRPr="00146EDB">
        <w:rPr>
          <w:b/>
        </w:rPr>
        <w:t>como la xenofobia, homofobia, sexismo, violencia de género</w:t>
      </w:r>
      <w:r w:rsidR="00A80C36" w:rsidRPr="00146EDB">
        <w:t xml:space="preserve"> y cualquier tipo de </w:t>
      </w:r>
      <w:r w:rsidR="00A80C36" w:rsidRPr="00146EDB">
        <w:rPr>
          <w:b/>
        </w:rPr>
        <w:t>actitud discriminatoria</w:t>
      </w:r>
      <w:r w:rsidR="00A80C36" w:rsidRPr="00146EDB">
        <w:t xml:space="preserve">. </w:t>
      </w:r>
    </w:p>
    <w:p w:rsidR="00A80C36" w:rsidRPr="00A601C0" w:rsidRDefault="00A80C36" w:rsidP="00A80C36">
      <w:pPr>
        <w:jc w:val="both"/>
      </w:pPr>
    </w:p>
    <w:p w:rsidR="00A80C36" w:rsidRDefault="00A80C36" w:rsidP="00A80C36">
      <w:pPr>
        <w:jc w:val="both"/>
      </w:pPr>
      <w:r w:rsidRPr="00146EDB">
        <w:t>E</w:t>
      </w:r>
      <w:r>
        <w:t>n definitiva, el objetivo esencial de estas Jornadas es</w:t>
      </w:r>
      <w:r w:rsidRPr="00146EDB">
        <w:t xml:space="preserve"> la de tratar de </w:t>
      </w:r>
      <w:r w:rsidRPr="00146EDB">
        <w:rPr>
          <w:b/>
        </w:rPr>
        <w:t xml:space="preserve">educar en </w:t>
      </w:r>
      <w:r>
        <w:rPr>
          <w:b/>
        </w:rPr>
        <w:t>salud sexual y emocional,</w:t>
      </w:r>
      <w:r w:rsidRPr="00146EDB">
        <w:t xml:space="preserve">  fomentando la </w:t>
      </w:r>
      <w:r>
        <w:t xml:space="preserve">responsabilidad, el bienestar, la </w:t>
      </w:r>
      <w:r w:rsidRPr="00146EDB">
        <w:t xml:space="preserve">libertad, la tolerancia y el respeto mutuo, para lograr con </w:t>
      </w:r>
      <w:r>
        <w:t xml:space="preserve">eficacia que todas las personas, y sobre todo, nuestros jóvenes, </w:t>
      </w:r>
      <w:r w:rsidRPr="00146EDB">
        <w:t xml:space="preserve">sean conscientes  de la necesidad de controlar la propia afectividad, </w:t>
      </w:r>
      <w:r w:rsidRPr="00146EDB">
        <w:lastRenderedPageBreak/>
        <w:t xml:space="preserve">entender la relación que mantenemos con los demás, así como nuestra propia sexualidad y poner todo esto al servicio del amor hacia uno mismo y hacia el otro y no al servicio del egoísmo humano, que lo único que consigue es sustraer la libertad al individuo y suprimir la tolerancia. </w:t>
      </w:r>
    </w:p>
    <w:p w:rsidR="00A80C36" w:rsidRDefault="00A80C36" w:rsidP="00A80C36">
      <w:pPr>
        <w:jc w:val="both"/>
      </w:pPr>
    </w:p>
    <w:p w:rsidR="00A80C36" w:rsidRDefault="00A80C36" w:rsidP="00A25C35">
      <w:pPr>
        <w:widowControl/>
        <w:spacing w:after="200" w:line="276" w:lineRule="auto"/>
        <w:jc w:val="both"/>
        <w:rPr>
          <w:b/>
          <w:szCs w:val="24"/>
        </w:rPr>
      </w:pPr>
      <w:r w:rsidRPr="00DB746D">
        <w:rPr>
          <w:b/>
          <w:szCs w:val="24"/>
        </w:rPr>
        <w:t>Objetivos generales.</w:t>
      </w:r>
    </w:p>
    <w:p w:rsidR="00A25C35" w:rsidRPr="00A25C35" w:rsidRDefault="00A25C35" w:rsidP="00A25C35">
      <w:pPr>
        <w:widowControl/>
        <w:spacing w:after="200" w:line="276" w:lineRule="auto"/>
        <w:jc w:val="both"/>
        <w:rPr>
          <w:szCs w:val="24"/>
        </w:rPr>
      </w:pPr>
      <w:r w:rsidRPr="00A25C35">
        <w:rPr>
          <w:szCs w:val="24"/>
        </w:rPr>
        <w:t>Estas jornadas pretenden</w:t>
      </w:r>
    </w:p>
    <w:p w:rsidR="00A80C36" w:rsidRPr="003B5986" w:rsidRDefault="00A80C36" w:rsidP="00A80C36">
      <w:pPr>
        <w:widowControl/>
        <w:numPr>
          <w:ilvl w:val="0"/>
          <w:numId w:val="2"/>
        </w:numPr>
        <w:spacing w:after="200" w:line="276" w:lineRule="auto"/>
      </w:pPr>
      <w:r w:rsidRPr="003B5986">
        <w:t xml:space="preserve">Sensibilizar sobre la importancia de la </w:t>
      </w:r>
      <w:r w:rsidRPr="003B5986">
        <w:rPr>
          <w:b/>
        </w:rPr>
        <w:t>convivencia pacífica</w:t>
      </w:r>
      <w:r w:rsidRPr="003B5986">
        <w:t>, erradicando pensamientos y conductas discriminatorias (sexismo, homofobia, discriminación a personas con discapacidad) así como prevenir sobre las conductas sexistas y la violencia de género.</w:t>
      </w:r>
    </w:p>
    <w:p w:rsidR="00A80C36" w:rsidRPr="003B5986" w:rsidRDefault="00A80C36" w:rsidP="00A80C36">
      <w:pPr>
        <w:widowControl/>
        <w:numPr>
          <w:ilvl w:val="0"/>
          <w:numId w:val="2"/>
        </w:numPr>
        <w:spacing w:after="200" w:line="276" w:lineRule="auto"/>
      </w:pPr>
      <w:r w:rsidRPr="003B5986">
        <w:rPr>
          <w:lang w:val="es-ES_tradnl"/>
        </w:rPr>
        <w:t xml:space="preserve">Concienciar de la importancia de adquirir hábitos saludables </w:t>
      </w:r>
      <w:r w:rsidRPr="003B5986">
        <w:rPr>
          <w:b/>
          <w:lang w:val="es-ES_tradnl"/>
        </w:rPr>
        <w:t>promoviendo una salud sexual y emocional</w:t>
      </w:r>
      <w:r w:rsidRPr="003B5986">
        <w:rPr>
          <w:lang w:val="es-ES_tradnl"/>
        </w:rPr>
        <w:t xml:space="preserve"> adecuada que fomente el bienestar personal.</w:t>
      </w:r>
    </w:p>
    <w:p w:rsidR="00A80C36" w:rsidRPr="003B5986" w:rsidRDefault="00A80C36" w:rsidP="00A80C36">
      <w:pPr>
        <w:widowControl/>
        <w:numPr>
          <w:ilvl w:val="0"/>
          <w:numId w:val="2"/>
        </w:numPr>
        <w:spacing w:after="200" w:line="276" w:lineRule="auto"/>
        <w:rPr>
          <w:b/>
        </w:rPr>
      </w:pPr>
      <w:r w:rsidRPr="003B5986">
        <w:t xml:space="preserve">Concienciar sobre la importancia </w:t>
      </w:r>
      <w:r w:rsidRPr="003B5986">
        <w:rPr>
          <w:b/>
        </w:rPr>
        <w:t>de respetar y entender la diversidad afectivo-sexual de todos los seres humanos,  incluidas las personas con diversidad funcional.</w:t>
      </w:r>
    </w:p>
    <w:p w:rsidR="00A80C36" w:rsidRPr="003B5986" w:rsidRDefault="00A80C36" w:rsidP="00A80C36">
      <w:pPr>
        <w:widowControl/>
        <w:numPr>
          <w:ilvl w:val="0"/>
          <w:numId w:val="2"/>
        </w:numPr>
        <w:spacing w:after="200" w:line="276" w:lineRule="auto"/>
      </w:pPr>
      <w:r w:rsidRPr="003B5986">
        <w:t xml:space="preserve">Potenciar una </w:t>
      </w:r>
      <w:r w:rsidRPr="003B5986">
        <w:rPr>
          <w:b/>
        </w:rPr>
        <w:t>sexualidad positiva</w:t>
      </w:r>
      <w:r w:rsidRPr="003B5986">
        <w:t xml:space="preserve"> que fomente el bienestar individual y social.</w:t>
      </w:r>
    </w:p>
    <w:p w:rsidR="00A80C36" w:rsidRPr="003B5986" w:rsidRDefault="00A80C36" w:rsidP="00A80C36">
      <w:pPr>
        <w:widowControl/>
        <w:numPr>
          <w:ilvl w:val="0"/>
          <w:numId w:val="2"/>
        </w:numPr>
        <w:spacing w:after="200" w:line="276" w:lineRule="auto"/>
      </w:pPr>
      <w:r w:rsidRPr="003B5986">
        <w:t xml:space="preserve">Sensibilizar a los jóvenes en la adquisición de una </w:t>
      </w:r>
      <w:r w:rsidRPr="003B5986">
        <w:rPr>
          <w:b/>
        </w:rPr>
        <w:t>vivencia sana y plena de la sexualidad</w:t>
      </w:r>
      <w:r w:rsidRPr="003B5986">
        <w:t xml:space="preserve"> con actitudes y comportamientos responsables, respetuosos, no discriminatorios, comunicativos y afectivos.</w:t>
      </w:r>
    </w:p>
    <w:p w:rsidR="00A80C36" w:rsidRPr="003B5986" w:rsidRDefault="00A80C36" w:rsidP="00A80C36">
      <w:pPr>
        <w:widowControl/>
        <w:numPr>
          <w:ilvl w:val="0"/>
          <w:numId w:val="2"/>
        </w:numPr>
        <w:spacing w:after="200" w:line="276" w:lineRule="auto"/>
      </w:pPr>
      <w:r w:rsidRPr="003B5986">
        <w:t xml:space="preserve">Sensibilizar a la Comunidad Educativa de la necesidad de fomentar una </w:t>
      </w:r>
      <w:r w:rsidRPr="003B5986">
        <w:rPr>
          <w:b/>
        </w:rPr>
        <w:t xml:space="preserve">educación emocional </w:t>
      </w:r>
      <w:r w:rsidRPr="003B5986">
        <w:t>tanto para los profesionales como para el alumnado.</w:t>
      </w:r>
    </w:p>
    <w:p w:rsidR="00A80C36" w:rsidRDefault="00A80C36" w:rsidP="00A80C36">
      <w:pPr>
        <w:spacing w:after="200" w:line="276" w:lineRule="auto"/>
        <w:ind w:left="720"/>
        <w:jc w:val="both"/>
      </w:pPr>
      <w:r w:rsidRPr="003B5986">
        <w:t>Concienciar de la importancia de</w:t>
      </w:r>
      <w:r w:rsidRPr="003B5986">
        <w:rPr>
          <w:b/>
        </w:rPr>
        <w:t xml:space="preserve"> desarrollar una educación afectivo-sexual</w:t>
      </w:r>
      <w:r w:rsidRPr="003B5986">
        <w:t>, tanto en la educación formal, informal como no formal.</w:t>
      </w:r>
    </w:p>
    <w:p w:rsidR="0040490A" w:rsidRDefault="0040490A">
      <w:pPr>
        <w:widowControl/>
        <w:rPr>
          <w:b/>
        </w:rPr>
      </w:pPr>
      <w:r>
        <w:rPr>
          <w:b/>
        </w:rPr>
        <w:br w:type="page"/>
      </w:r>
    </w:p>
    <w:p w:rsidR="00A80C36" w:rsidRPr="003B5986" w:rsidRDefault="00A80C36" w:rsidP="00A80C36">
      <w:pPr>
        <w:spacing w:after="200" w:line="276" w:lineRule="auto"/>
        <w:ind w:left="720"/>
        <w:jc w:val="both"/>
        <w:rPr>
          <w:b/>
        </w:rPr>
      </w:pPr>
    </w:p>
    <w:p w:rsidR="00A80C36" w:rsidRPr="003A2A5F" w:rsidRDefault="00A80C36" w:rsidP="00A25C35">
      <w:pPr>
        <w:widowControl/>
        <w:spacing w:after="200" w:line="276" w:lineRule="auto"/>
        <w:rPr>
          <w:b/>
          <w:szCs w:val="24"/>
        </w:rPr>
      </w:pPr>
      <w:r w:rsidRPr="003A2A5F">
        <w:rPr>
          <w:b/>
          <w:szCs w:val="24"/>
        </w:rPr>
        <w:t>Destinatarios.</w:t>
      </w:r>
    </w:p>
    <w:p w:rsidR="00A80C36" w:rsidRDefault="00A80C36" w:rsidP="00A80C36">
      <w:pPr>
        <w:jc w:val="both"/>
      </w:pPr>
      <w:r>
        <w:t xml:space="preserve">Las III </w:t>
      </w:r>
      <w:r w:rsidRPr="003A2A5F">
        <w:t>Jornadas de Educaci</w:t>
      </w:r>
      <w:r>
        <w:t xml:space="preserve">ón Sexual y Emocional para la Convivencia Juvenil </w:t>
      </w:r>
      <w:r w:rsidRPr="003A2A5F">
        <w:t>están dirigidas</w:t>
      </w:r>
      <w:r>
        <w:t xml:space="preserve"> a</w:t>
      </w:r>
      <w:r w:rsidRPr="003B5986">
        <w:t xml:space="preserve"> socios de la entidad (ASSEX) y otras asociaciones y colectivos, entre ellos: </w:t>
      </w:r>
    </w:p>
    <w:p w:rsidR="00A80C36" w:rsidRPr="003B5986" w:rsidRDefault="00A80C36" w:rsidP="00A80C36">
      <w:pPr>
        <w:jc w:val="both"/>
      </w:pPr>
    </w:p>
    <w:p w:rsidR="00A80C36" w:rsidRPr="003B5986" w:rsidRDefault="00A80C36" w:rsidP="00A80C36">
      <w:pPr>
        <w:widowControl/>
        <w:numPr>
          <w:ilvl w:val="0"/>
          <w:numId w:val="3"/>
        </w:numPr>
        <w:suppressAutoHyphens/>
        <w:jc w:val="both"/>
      </w:pPr>
      <w:r w:rsidRPr="003B5986">
        <w:t xml:space="preserve">Estudiantes: Grado de Psicología, Grado de Pedagogía, Grado de Magisterio de Infantil y Primaria, Máster en Profesorado, Grado en Educación Social, Grado en Trabajo Social, Máster en sexología, Grado en Enfermería, Ciclo formativo de Auxiliar de Enfermería y resto de alumnos interesados en la materia. </w:t>
      </w:r>
    </w:p>
    <w:p w:rsidR="00A80C36" w:rsidRPr="003B5986" w:rsidRDefault="00A80C36" w:rsidP="00A80C36">
      <w:pPr>
        <w:widowControl/>
        <w:numPr>
          <w:ilvl w:val="0"/>
          <w:numId w:val="3"/>
        </w:numPr>
        <w:suppressAutoHyphens/>
        <w:jc w:val="both"/>
      </w:pPr>
      <w:r w:rsidRPr="003B5986">
        <w:t>Estudiantes de Educación Secundaria Obligatoria.</w:t>
      </w:r>
    </w:p>
    <w:p w:rsidR="00A80C36" w:rsidRPr="003B5986" w:rsidRDefault="00A80C36" w:rsidP="00A80C36">
      <w:pPr>
        <w:widowControl/>
        <w:numPr>
          <w:ilvl w:val="0"/>
          <w:numId w:val="3"/>
        </w:numPr>
        <w:suppressAutoHyphens/>
        <w:jc w:val="both"/>
      </w:pPr>
      <w:r w:rsidRPr="003B5986">
        <w:t>Miembros de colectivos de personas con discapacidad.</w:t>
      </w:r>
    </w:p>
    <w:p w:rsidR="00A80C36" w:rsidRPr="003B5986" w:rsidRDefault="00A80C36" w:rsidP="00A80C36">
      <w:pPr>
        <w:widowControl/>
        <w:numPr>
          <w:ilvl w:val="0"/>
          <w:numId w:val="3"/>
        </w:numPr>
        <w:suppressAutoHyphens/>
        <w:jc w:val="both"/>
      </w:pPr>
      <w:r w:rsidRPr="003B5986">
        <w:t>Miembros de asociaciones juveniles o asociaciones prestadoras de servicios a la juventud.</w:t>
      </w:r>
    </w:p>
    <w:p w:rsidR="00A80C36" w:rsidRPr="003B5986" w:rsidRDefault="00A80C36" w:rsidP="00A80C36">
      <w:pPr>
        <w:widowControl/>
        <w:numPr>
          <w:ilvl w:val="0"/>
          <w:numId w:val="3"/>
        </w:numPr>
        <w:suppressAutoHyphens/>
        <w:jc w:val="both"/>
      </w:pPr>
      <w:r w:rsidRPr="003B5986">
        <w:t>Miembros de colectivo que apoyan y trabajan a favor de la diversidad afectivo-sexual</w:t>
      </w:r>
    </w:p>
    <w:p w:rsidR="00A80C36" w:rsidRPr="003B5986" w:rsidRDefault="00A80C36" w:rsidP="00A80C36">
      <w:pPr>
        <w:widowControl/>
        <w:numPr>
          <w:ilvl w:val="0"/>
          <w:numId w:val="3"/>
        </w:numPr>
        <w:suppressAutoHyphens/>
        <w:jc w:val="both"/>
      </w:pPr>
      <w:r w:rsidRPr="003B5986">
        <w:t xml:space="preserve">Personal docente: maestros, profesores, orientadores, monitores </w:t>
      </w:r>
      <w:r>
        <w:t xml:space="preserve">de </w:t>
      </w:r>
      <w:r w:rsidRPr="003B5986">
        <w:t>tiempo libre, educadores, trabajadores sociales, personal Docente e Investigador.</w:t>
      </w:r>
    </w:p>
    <w:p w:rsidR="00A80C36" w:rsidRPr="003B5986" w:rsidRDefault="00A80C36" w:rsidP="00A80C36">
      <w:pPr>
        <w:widowControl/>
        <w:numPr>
          <w:ilvl w:val="0"/>
          <w:numId w:val="3"/>
        </w:numPr>
        <w:suppressAutoHyphens/>
        <w:jc w:val="both"/>
      </w:pPr>
      <w:r w:rsidRPr="003B5986">
        <w:t xml:space="preserve">Profesionales de la educación y de la sexualidad y expertos en convivencia. </w:t>
      </w:r>
    </w:p>
    <w:p w:rsidR="00A80C36" w:rsidRPr="003B5986" w:rsidRDefault="00A80C36" w:rsidP="00A80C36">
      <w:pPr>
        <w:widowControl/>
        <w:numPr>
          <w:ilvl w:val="0"/>
          <w:numId w:val="3"/>
        </w:numPr>
        <w:suppressAutoHyphens/>
        <w:jc w:val="both"/>
      </w:pPr>
      <w:r w:rsidRPr="003B5986">
        <w:t>Profesionales de la salud: médicos, enfermeros y auxiliares de enfermería.</w:t>
      </w:r>
    </w:p>
    <w:p w:rsidR="00A80C36" w:rsidRDefault="00A80C36" w:rsidP="00A80C36">
      <w:pPr>
        <w:widowControl/>
        <w:numPr>
          <w:ilvl w:val="0"/>
          <w:numId w:val="3"/>
        </w:numPr>
        <w:suppressAutoHyphens/>
        <w:jc w:val="both"/>
      </w:pPr>
      <w:r w:rsidRPr="003B5986">
        <w:t>AMPAS: padres y madres.</w:t>
      </w:r>
    </w:p>
    <w:p w:rsidR="00A80C36" w:rsidRDefault="00A80C36" w:rsidP="00A80C36">
      <w:pPr>
        <w:widowControl/>
        <w:numPr>
          <w:ilvl w:val="0"/>
          <w:numId w:val="3"/>
        </w:numPr>
        <w:suppressAutoHyphens/>
        <w:jc w:val="both"/>
      </w:pPr>
      <w:r w:rsidRPr="003B5986">
        <w:t>Público en general interesado en la materia.</w:t>
      </w:r>
    </w:p>
    <w:p w:rsidR="00A80C36" w:rsidRPr="003B5986" w:rsidRDefault="00A80C36" w:rsidP="00A80C36">
      <w:pPr>
        <w:spacing w:after="200" w:line="276" w:lineRule="auto"/>
        <w:ind w:left="720"/>
        <w:rPr>
          <w:b/>
        </w:rPr>
      </w:pPr>
    </w:p>
    <w:p w:rsidR="00A80C36" w:rsidRPr="00FF4C02" w:rsidRDefault="00A80C36" w:rsidP="00A25C35">
      <w:pPr>
        <w:widowControl/>
        <w:spacing w:after="200" w:line="276" w:lineRule="auto"/>
        <w:rPr>
          <w:b/>
        </w:rPr>
      </w:pPr>
      <w:r w:rsidRPr="00FF4C02">
        <w:rPr>
          <w:b/>
        </w:rPr>
        <w:t>Duración.</w:t>
      </w:r>
    </w:p>
    <w:p w:rsidR="00A80C36" w:rsidRDefault="00A80C36" w:rsidP="00A80C36">
      <w:r>
        <w:t xml:space="preserve">Las jornadas durarán dos días, jueves y viernes </w:t>
      </w:r>
      <w:r w:rsidR="00E62E5F">
        <w:t>(15</w:t>
      </w:r>
      <w:r>
        <w:t xml:space="preserve"> y 16) de Febrero. </w:t>
      </w:r>
    </w:p>
    <w:p w:rsidR="00C800E3" w:rsidRPr="00A80C36" w:rsidRDefault="00680505" w:rsidP="00A80C36">
      <w:r w:rsidRPr="00A80C36">
        <w:rPr>
          <w:b/>
          <w:bCs/>
        </w:rPr>
        <w:t xml:space="preserve">Lugar del evento Jueves y viernes por la mañana: </w:t>
      </w:r>
      <w:r w:rsidR="00A25C35">
        <w:rPr>
          <w:b/>
          <w:bCs/>
        </w:rPr>
        <w:br/>
      </w:r>
      <w:r w:rsidRPr="00A80C36">
        <w:t xml:space="preserve">Aula de Cultura CAJAMURCIA, Edificio Gran Via: Gran Vía del Escultor Francisco Salzillo, 23, 30005 Murcia </w:t>
      </w:r>
    </w:p>
    <w:p w:rsidR="00A25C35" w:rsidRDefault="00A80C36" w:rsidP="00A80C36">
      <w:pPr>
        <w:rPr>
          <w:b/>
          <w:bCs/>
        </w:rPr>
      </w:pPr>
      <w:r w:rsidRPr="00A80C36">
        <w:rPr>
          <w:b/>
          <w:bCs/>
        </w:rPr>
        <w:t xml:space="preserve">Jueves </w:t>
      </w:r>
      <w:r w:rsidR="00A25C35">
        <w:rPr>
          <w:b/>
          <w:bCs/>
        </w:rPr>
        <w:t>por la tarde:</w:t>
      </w:r>
      <w:r w:rsidR="00A25C35">
        <w:rPr>
          <w:b/>
          <w:bCs/>
        </w:rPr>
        <w:br/>
      </w:r>
      <w:r w:rsidR="00A25C35" w:rsidRPr="00A25C35">
        <w:rPr>
          <w:bCs/>
        </w:rPr>
        <w:t>Museo Arqueológico de Murcia, Avda Alfonso X el Sabio, 7, Murcia, Las Claras: Fundación Cajamurcia Santa Clara, 1</w:t>
      </w:r>
      <w:r w:rsidR="00A25C35">
        <w:rPr>
          <w:bCs/>
        </w:rPr>
        <w:t xml:space="preserve"> </w:t>
      </w:r>
      <w:r w:rsidR="00A25C35" w:rsidRPr="00A80C36">
        <w:t>30008 MURCIA</w:t>
      </w:r>
    </w:p>
    <w:p w:rsidR="00046D47" w:rsidRDefault="00A25C35" w:rsidP="00A80C36">
      <w:pPr>
        <w:rPr>
          <w:lang w:val="pt-BR"/>
        </w:rPr>
      </w:pPr>
      <w:r>
        <w:rPr>
          <w:b/>
          <w:bCs/>
        </w:rPr>
        <w:t>V</w:t>
      </w:r>
      <w:r w:rsidR="00A80C36" w:rsidRPr="00A80C36">
        <w:rPr>
          <w:b/>
          <w:bCs/>
        </w:rPr>
        <w:t xml:space="preserve">iernes por la tarde: </w:t>
      </w:r>
      <w:r w:rsidR="00A80C36" w:rsidRPr="00A80C36">
        <w:br/>
        <w:t>Filmoteca Regional Francisco Rabal.</w:t>
      </w:r>
      <w:r w:rsidR="00A80C36" w:rsidRPr="00A80C36">
        <w:rPr>
          <w:lang w:val="pt-BR"/>
        </w:rPr>
        <w:t xml:space="preserve"> Plaza Fontes, s/n, 30001 Murcia</w:t>
      </w:r>
    </w:p>
    <w:p w:rsidR="00046D47" w:rsidRDefault="00046D47">
      <w:pPr>
        <w:widowControl/>
        <w:rPr>
          <w:lang w:val="pt-BR"/>
        </w:rPr>
      </w:pPr>
      <w:r>
        <w:rPr>
          <w:lang w:val="pt-BR"/>
        </w:rPr>
        <w:br w:type="page"/>
      </w:r>
    </w:p>
    <w:p w:rsidR="00A80C36" w:rsidRPr="00A25C35" w:rsidRDefault="00A80C36" w:rsidP="00A80C36">
      <w:pPr>
        <w:rPr>
          <w:b/>
          <w:bCs/>
        </w:rPr>
      </w:pPr>
      <w:r w:rsidRPr="00A80C36">
        <w:lastRenderedPageBreak/>
        <w:t xml:space="preserve"> </w:t>
      </w:r>
    </w:p>
    <w:p w:rsidR="00DE1E76" w:rsidRDefault="00DE1E76" w:rsidP="00E62E5F">
      <w:pPr>
        <w:ind w:left="360"/>
        <w:jc w:val="center"/>
        <w:rPr>
          <w:rFonts w:ascii="Verdana" w:hAnsi="Verdana"/>
          <w:b/>
          <w:sz w:val="18"/>
          <w:szCs w:val="18"/>
        </w:rPr>
      </w:pPr>
    </w:p>
    <w:p w:rsidR="00E62E5F" w:rsidRDefault="00DE1E76" w:rsidP="00E62E5F">
      <w:pPr>
        <w:ind w:left="36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PROGRAMA - </w:t>
      </w:r>
      <w:r w:rsidR="00E62E5F">
        <w:rPr>
          <w:rFonts w:ascii="Verdana" w:hAnsi="Verdana"/>
          <w:b/>
          <w:sz w:val="18"/>
          <w:szCs w:val="18"/>
        </w:rPr>
        <w:t>TABLA DE HORARIOS</w:t>
      </w:r>
    </w:p>
    <w:p w:rsidR="0001477E" w:rsidRPr="0001477E" w:rsidRDefault="0001477E" w:rsidP="0001477E">
      <w:pPr>
        <w:ind w:left="360"/>
        <w:jc w:val="center"/>
        <w:rPr>
          <w:rFonts w:ascii="Verdana" w:hAnsi="Verdana"/>
          <w:b/>
          <w:sz w:val="18"/>
          <w:szCs w:val="18"/>
        </w:rPr>
      </w:pPr>
      <w:r w:rsidRPr="0001477E">
        <w:rPr>
          <w:rFonts w:ascii="Verdana" w:hAnsi="Verdana"/>
          <w:b/>
          <w:sz w:val="18"/>
          <w:szCs w:val="18"/>
        </w:rPr>
        <w:br/>
      </w:r>
      <w:r>
        <w:rPr>
          <w:rFonts w:ascii="Verdana" w:hAnsi="Verdana"/>
          <w:b/>
          <w:sz w:val="18"/>
          <w:szCs w:val="18"/>
        </w:rPr>
        <w:t>Jueves 15 M</w:t>
      </w:r>
      <w:r w:rsidRPr="0001477E">
        <w:rPr>
          <w:rFonts w:ascii="Verdana" w:hAnsi="Verdana"/>
          <w:b/>
          <w:sz w:val="18"/>
          <w:szCs w:val="18"/>
        </w:rPr>
        <w:t>añana (</w:t>
      </w:r>
      <w:r>
        <w:rPr>
          <w:rFonts w:ascii="Verdana" w:hAnsi="Verdana"/>
          <w:b/>
          <w:sz w:val="18"/>
          <w:szCs w:val="18"/>
        </w:rPr>
        <w:t xml:space="preserve">Salón Actos Cajamurcia. </w:t>
      </w:r>
      <w:r w:rsidRPr="0001477E">
        <w:rPr>
          <w:rFonts w:ascii="Verdana" w:hAnsi="Verdana"/>
          <w:b/>
          <w:sz w:val="18"/>
          <w:szCs w:val="18"/>
        </w:rPr>
        <w:t>Gran Vía)</w:t>
      </w:r>
      <w:r w:rsidRPr="0001477E">
        <w:rPr>
          <w:rFonts w:ascii="Verdana" w:hAnsi="Verdana"/>
          <w:b/>
          <w:sz w:val="18"/>
          <w:szCs w:val="18"/>
        </w:rPr>
        <w:br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812"/>
        <w:gridCol w:w="2375"/>
      </w:tblGrid>
      <w:tr w:rsidR="0001477E" w:rsidRPr="0001477E" w:rsidTr="00253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1477E">
              <w:rPr>
                <w:rFonts w:ascii="Verdana" w:hAnsi="Verdana"/>
                <w:b/>
                <w:sz w:val="18"/>
                <w:szCs w:val="18"/>
              </w:rPr>
              <w:t>HORARIO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1477E">
              <w:rPr>
                <w:rFonts w:ascii="Verdana" w:hAnsi="Verdana"/>
                <w:b/>
                <w:sz w:val="18"/>
                <w:szCs w:val="18"/>
              </w:rPr>
              <w:t>EVENTO/PONENCIA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1477E">
              <w:rPr>
                <w:rFonts w:ascii="Verdana" w:hAnsi="Verdana"/>
                <w:b/>
                <w:sz w:val="18"/>
                <w:szCs w:val="18"/>
              </w:rPr>
              <w:t>EXPERTO</w:t>
            </w:r>
          </w:p>
        </w:tc>
      </w:tr>
      <w:tr w:rsidR="0001477E" w:rsidRPr="0001477E" w:rsidTr="00253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9.00-9.30h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 xml:space="preserve">Bienvenida y presentación 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ASSEX. Y Dir. General Juventud Francisco Sánchez</w:t>
            </w:r>
          </w:p>
        </w:tc>
      </w:tr>
      <w:tr w:rsidR="0001477E" w:rsidRPr="0001477E" w:rsidTr="00253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9.30-11.</w:t>
            </w:r>
            <w:r w:rsidR="00C43FA8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C43FA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 xml:space="preserve">Ponencia 1: </w:t>
            </w:r>
            <w:r w:rsidR="00773760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Desarrollando Fortalezas: Aplicación de la Psicología Positiva en la Educación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C43FA8" w:rsidP="00C43FA8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 xml:space="preserve">Ana Peinado </w:t>
            </w:r>
          </w:p>
        </w:tc>
      </w:tr>
      <w:tr w:rsidR="0001477E" w:rsidRPr="0001477E" w:rsidTr="002539AD">
        <w:trPr>
          <w:trHeight w:val="3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11.</w:t>
            </w:r>
            <w:r w:rsidR="00C43FA8">
              <w:rPr>
                <w:rFonts w:ascii="Verdana" w:hAnsi="Verdana"/>
                <w:sz w:val="18"/>
                <w:szCs w:val="18"/>
              </w:rPr>
              <w:t>00-11.30h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DESCANSO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pStyle w:val="Subttulo"/>
              <w:jc w:val="both"/>
              <w:rPr>
                <w:rFonts w:ascii="Verdana" w:hAnsi="Verdana"/>
                <w:i w:val="0"/>
                <w:sz w:val="18"/>
                <w:szCs w:val="18"/>
              </w:rPr>
            </w:pPr>
          </w:p>
        </w:tc>
      </w:tr>
      <w:tr w:rsidR="0001477E" w:rsidRPr="0001477E" w:rsidTr="002539AD">
        <w:trPr>
          <w:trHeight w:val="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C43FA8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11.30</w:t>
            </w:r>
            <w:r w:rsidR="0001477E" w:rsidRPr="0001477E">
              <w:rPr>
                <w:rFonts w:ascii="Verdana" w:hAnsi="Verdana"/>
                <w:sz w:val="18"/>
                <w:szCs w:val="18"/>
              </w:rPr>
              <w:t>h-13.30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9E5E3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 xml:space="preserve">Ponencia 2: </w:t>
            </w:r>
            <w:r w:rsidR="009E5E35" w:rsidRPr="009E5E35">
              <w:rPr>
                <w:rFonts w:ascii="Verdana" w:hAnsi="Verdana"/>
                <w:sz w:val="18"/>
                <w:szCs w:val="18"/>
              </w:rPr>
              <w:t>“Emociones corrosivas: la envidia, la codicia, la culpabilidad y la vergüenza, el odio y la vanidad”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C80B4E" w:rsidP="002539AD">
            <w:pPr>
              <w:pStyle w:val="Subttulo"/>
              <w:jc w:val="both"/>
              <w:rPr>
                <w:rFonts w:ascii="Verdana" w:hAnsi="Verdana"/>
                <w:i w:val="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Ignacio Morgado</w:t>
            </w:r>
          </w:p>
        </w:tc>
      </w:tr>
    </w:tbl>
    <w:p w:rsidR="0001477E" w:rsidRPr="0001477E" w:rsidRDefault="0001477E" w:rsidP="0001477E">
      <w:pPr>
        <w:ind w:left="360"/>
        <w:jc w:val="center"/>
        <w:rPr>
          <w:rFonts w:ascii="Verdana" w:hAnsi="Verdana"/>
          <w:b/>
          <w:sz w:val="18"/>
          <w:szCs w:val="18"/>
        </w:rPr>
      </w:pPr>
    </w:p>
    <w:p w:rsidR="0001477E" w:rsidRPr="0001477E" w:rsidRDefault="00B320B9" w:rsidP="0001477E">
      <w:pPr>
        <w:ind w:left="36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Jueves </w:t>
      </w:r>
      <w:r w:rsidR="0001477E" w:rsidRPr="0001477E">
        <w:rPr>
          <w:rFonts w:ascii="Verdana" w:hAnsi="Verdana"/>
          <w:b/>
          <w:sz w:val="18"/>
          <w:szCs w:val="18"/>
        </w:rPr>
        <w:t>15 Tarde (</w:t>
      </w:r>
      <w:r w:rsidR="0001477E">
        <w:rPr>
          <w:rFonts w:ascii="Verdana" w:hAnsi="Verdana"/>
          <w:b/>
          <w:sz w:val="18"/>
          <w:szCs w:val="18"/>
        </w:rPr>
        <w:t xml:space="preserve">Centro Cultural </w:t>
      </w:r>
      <w:r w:rsidR="0001477E" w:rsidRPr="0001477E">
        <w:rPr>
          <w:rFonts w:ascii="Verdana" w:hAnsi="Verdana"/>
          <w:b/>
          <w:sz w:val="18"/>
          <w:szCs w:val="18"/>
        </w:rPr>
        <w:t>Las Claras y Museo Arqueológico)</w:t>
      </w:r>
      <w:r w:rsidR="0001477E">
        <w:rPr>
          <w:rFonts w:ascii="Verdana" w:hAnsi="Verdana"/>
          <w:b/>
          <w:sz w:val="18"/>
          <w:szCs w:val="18"/>
        </w:rPr>
        <w:br/>
      </w:r>
    </w:p>
    <w:tbl>
      <w:tblPr>
        <w:tblW w:w="55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2953"/>
        <w:gridCol w:w="3319"/>
        <w:gridCol w:w="2488"/>
      </w:tblGrid>
      <w:tr w:rsidR="0001477E" w:rsidRPr="0001477E" w:rsidTr="0001477E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rPr>
                <w:rFonts w:ascii="Verdana" w:hAnsi="Verdana"/>
                <w:b/>
                <w:sz w:val="18"/>
                <w:szCs w:val="18"/>
              </w:rPr>
            </w:pPr>
            <w:r w:rsidRPr="0001477E">
              <w:rPr>
                <w:rFonts w:ascii="Verdana" w:hAnsi="Verdana"/>
                <w:b/>
                <w:sz w:val="18"/>
                <w:szCs w:val="18"/>
              </w:rPr>
              <w:t>HORARIO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rPr>
                <w:rFonts w:ascii="Verdana" w:hAnsi="Verdana"/>
                <w:b/>
                <w:sz w:val="18"/>
                <w:szCs w:val="18"/>
              </w:rPr>
            </w:pPr>
            <w:r w:rsidRPr="0001477E">
              <w:rPr>
                <w:rFonts w:ascii="Verdana" w:hAnsi="Verdana"/>
                <w:b/>
                <w:sz w:val="18"/>
                <w:szCs w:val="18"/>
              </w:rPr>
              <w:t>EVENTO/PONENCIA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E" w:rsidRPr="0001477E" w:rsidRDefault="0001477E" w:rsidP="002539AD">
            <w:pPr>
              <w:rPr>
                <w:rFonts w:ascii="Verdana" w:hAnsi="Verdana"/>
                <w:b/>
                <w:sz w:val="18"/>
                <w:szCs w:val="18"/>
              </w:rPr>
            </w:pPr>
            <w:r w:rsidRPr="0001477E">
              <w:rPr>
                <w:rFonts w:ascii="Verdana" w:hAnsi="Verdana"/>
                <w:b/>
                <w:sz w:val="18"/>
                <w:szCs w:val="18"/>
              </w:rPr>
              <w:t>Lugar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rPr>
                <w:rFonts w:ascii="Verdana" w:hAnsi="Verdana"/>
                <w:b/>
                <w:sz w:val="18"/>
                <w:szCs w:val="18"/>
              </w:rPr>
            </w:pPr>
            <w:r w:rsidRPr="0001477E">
              <w:rPr>
                <w:rFonts w:ascii="Verdana" w:hAnsi="Verdana"/>
                <w:b/>
                <w:sz w:val="18"/>
                <w:szCs w:val="18"/>
              </w:rPr>
              <w:t>EXPERTO</w:t>
            </w:r>
          </w:p>
        </w:tc>
      </w:tr>
      <w:tr w:rsidR="0001477E" w:rsidRPr="0001477E" w:rsidTr="001751CC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1477E" w:rsidRPr="0001477E" w:rsidRDefault="0001477E" w:rsidP="002539AD">
            <w:pPr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18.30-20 h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1477E" w:rsidRPr="0001477E" w:rsidRDefault="0001477E" w:rsidP="00557AAA">
            <w:pPr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 xml:space="preserve">Taller A: </w:t>
            </w:r>
            <w:r w:rsidR="000F1047">
              <w:rPr>
                <w:rFonts w:ascii="Verdana" w:hAnsi="Verdana"/>
                <w:sz w:val="18"/>
                <w:szCs w:val="18"/>
              </w:rPr>
              <w:t>Ingredientes de una dieta sexual saludable para evitar infecciones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1477E" w:rsidRPr="0001477E" w:rsidRDefault="00F04B2A" w:rsidP="002539A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Centro Cultural </w:t>
            </w:r>
            <w:r w:rsidR="0001477E" w:rsidRPr="0001477E">
              <w:rPr>
                <w:rFonts w:ascii="Verdana" w:hAnsi="Verdana"/>
                <w:sz w:val="18"/>
                <w:szCs w:val="18"/>
              </w:rPr>
              <w:t>Las Claras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1477E" w:rsidRPr="0001477E" w:rsidRDefault="00557AAA" w:rsidP="00557AAA">
            <w:pPr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 xml:space="preserve">José Carlos Sánchez </w:t>
            </w:r>
          </w:p>
        </w:tc>
      </w:tr>
      <w:tr w:rsidR="0001477E" w:rsidRPr="0001477E" w:rsidTr="001751CC">
        <w:trPr>
          <w:trHeight w:val="27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1477E" w:rsidRPr="0001477E" w:rsidRDefault="0001477E" w:rsidP="002539AD">
            <w:pPr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20-21:30 h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1477E" w:rsidRPr="0001477E" w:rsidRDefault="0001477E" w:rsidP="00774656">
            <w:pPr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 xml:space="preserve">Taller B: </w:t>
            </w:r>
            <w:r w:rsidR="00774656">
              <w:rPr>
                <w:rFonts w:ascii="Verdana" w:hAnsi="Verdana"/>
                <w:sz w:val="18"/>
                <w:szCs w:val="18"/>
              </w:rPr>
              <w:t>Bienestar sexual, ¿afecta a la salud emocional?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01477E" w:rsidRPr="0001477E" w:rsidRDefault="00F04B2A" w:rsidP="002539A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Centro Cultural </w:t>
            </w:r>
            <w:r w:rsidR="0001477E" w:rsidRPr="0001477E">
              <w:rPr>
                <w:rFonts w:ascii="Verdana" w:hAnsi="Verdana"/>
                <w:sz w:val="18"/>
                <w:szCs w:val="18"/>
              </w:rPr>
              <w:t>Las Claras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01477E" w:rsidRPr="0001477E" w:rsidRDefault="00557AAA" w:rsidP="00557AAA">
            <w:pPr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 xml:space="preserve">Mari Carmen López </w:t>
            </w:r>
          </w:p>
        </w:tc>
      </w:tr>
      <w:tr w:rsidR="0001477E" w:rsidRPr="0001477E" w:rsidTr="001751CC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01477E" w:rsidRPr="0001477E" w:rsidRDefault="0001477E" w:rsidP="002539AD">
            <w:pPr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16:30-18 h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01477E" w:rsidRPr="0001477E" w:rsidRDefault="0001477E" w:rsidP="00557AAA">
            <w:pPr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 xml:space="preserve">Taller C: </w:t>
            </w:r>
            <w:r w:rsidR="00557AAA" w:rsidRPr="0001477E">
              <w:rPr>
                <w:rFonts w:ascii="Verdana" w:hAnsi="Verdana"/>
                <w:sz w:val="18"/>
                <w:szCs w:val="18"/>
              </w:rPr>
              <w:t>La responsabilidad sexual como método de prevención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01477E" w:rsidRPr="0001477E" w:rsidRDefault="0001477E" w:rsidP="00F04B2A">
            <w:pPr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M</w:t>
            </w:r>
            <w:r w:rsidR="00F04B2A">
              <w:rPr>
                <w:rFonts w:ascii="Verdana" w:hAnsi="Verdana"/>
                <w:sz w:val="18"/>
                <w:szCs w:val="18"/>
              </w:rPr>
              <w:t>useo Arqueológico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01477E" w:rsidRPr="0001477E" w:rsidRDefault="00557AAA" w:rsidP="00557AAA">
            <w:pPr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 xml:space="preserve">Nuria Faus </w:t>
            </w:r>
          </w:p>
        </w:tc>
      </w:tr>
      <w:tr w:rsidR="0001477E" w:rsidRPr="0001477E" w:rsidTr="001751CC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01477E" w:rsidRPr="0001477E" w:rsidRDefault="0001477E" w:rsidP="002539AD">
            <w:pPr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18-19:30 h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01477E" w:rsidRPr="0001477E" w:rsidRDefault="0001477E" w:rsidP="00557AAA">
            <w:pPr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 xml:space="preserve">Taller D: </w:t>
            </w:r>
            <w:r w:rsidR="00557AAA" w:rsidRPr="0001477E">
              <w:rPr>
                <w:rFonts w:ascii="Verdana" w:hAnsi="Verdana"/>
                <w:sz w:val="18"/>
                <w:szCs w:val="18"/>
              </w:rPr>
              <w:t>El sexo seguro también es sexo: claves para tener relaciones sexuales más saludables.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01477E" w:rsidRPr="0001477E" w:rsidRDefault="00F04B2A" w:rsidP="002539AD">
            <w:pPr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M</w:t>
            </w:r>
            <w:r>
              <w:rPr>
                <w:rFonts w:ascii="Verdana" w:hAnsi="Verdana"/>
                <w:sz w:val="18"/>
                <w:szCs w:val="18"/>
              </w:rPr>
              <w:t>useo Arqueológico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01477E" w:rsidRPr="0001477E" w:rsidRDefault="00557AAA" w:rsidP="002539AD">
            <w:pPr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Verónica Fuentes</w:t>
            </w:r>
          </w:p>
        </w:tc>
      </w:tr>
    </w:tbl>
    <w:p w:rsidR="0001477E" w:rsidRPr="0001477E" w:rsidRDefault="0001477E" w:rsidP="0001477E">
      <w:pPr>
        <w:jc w:val="center"/>
        <w:rPr>
          <w:rFonts w:ascii="Verdana" w:hAnsi="Verdana"/>
          <w:sz w:val="18"/>
          <w:szCs w:val="18"/>
        </w:rPr>
      </w:pPr>
    </w:p>
    <w:p w:rsidR="0001477E" w:rsidRPr="0001477E" w:rsidRDefault="0001477E" w:rsidP="0001477E">
      <w:pPr>
        <w:jc w:val="center"/>
        <w:rPr>
          <w:rFonts w:ascii="Verdana" w:hAnsi="Verdana"/>
          <w:b/>
          <w:sz w:val="18"/>
          <w:szCs w:val="18"/>
        </w:rPr>
      </w:pPr>
      <w:r w:rsidRPr="0001477E">
        <w:rPr>
          <w:rFonts w:ascii="Verdana" w:hAnsi="Verdana"/>
          <w:b/>
          <w:sz w:val="18"/>
          <w:szCs w:val="18"/>
        </w:rPr>
        <w:t>Viernes 16 mañana (Salón Actos Cajamurcia. Gran Vía)</w:t>
      </w:r>
      <w:r>
        <w:rPr>
          <w:rFonts w:ascii="Verdana" w:hAnsi="Verdana"/>
          <w:b/>
          <w:sz w:val="18"/>
          <w:szCs w:val="18"/>
        </w:rPr>
        <w:br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812"/>
        <w:gridCol w:w="2375"/>
      </w:tblGrid>
      <w:tr w:rsidR="0001477E" w:rsidRPr="0001477E" w:rsidTr="00253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EC4AB5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9.00-10.3</w:t>
            </w:r>
            <w:r w:rsidR="0001477E" w:rsidRPr="0001477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C80B4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 xml:space="preserve">Ponencia 4: </w:t>
            </w:r>
            <w:r w:rsidR="00C80B4E">
              <w:rPr>
                <w:rFonts w:ascii="Verdana" w:hAnsi="Verdana"/>
                <w:sz w:val="18"/>
                <w:szCs w:val="18"/>
              </w:rPr>
              <w:t xml:space="preserve">Educación Sexual y Derechos Sexuales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C80B4E" w:rsidP="00C80B4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María Pérez Conchillo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01477E" w:rsidRPr="0001477E" w:rsidTr="002539AD">
        <w:trPr>
          <w:trHeight w:val="3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EC4AB5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10.3</w:t>
            </w:r>
            <w:r w:rsidR="0001477E" w:rsidRPr="0001477E">
              <w:rPr>
                <w:rFonts w:ascii="Verdana" w:hAnsi="Verdana"/>
                <w:sz w:val="18"/>
                <w:szCs w:val="18"/>
              </w:rPr>
              <w:t>0-11.30h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EC4AB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 xml:space="preserve">Ponencia 5: </w:t>
            </w:r>
            <w:r w:rsidR="00AF4825">
              <w:rPr>
                <w:rFonts w:ascii="Verdana" w:hAnsi="Verdana"/>
                <w:sz w:val="18"/>
                <w:szCs w:val="18"/>
              </w:rPr>
              <w:t xml:space="preserve">Sexualidad traicionada y mentiras arriesgadas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EC4AB5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J. Alejandro López</w:t>
            </w:r>
          </w:p>
        </w:tc>
      </w:tr>
      <w:tr w:rsidR="0001477E" w:rsidRPr="0001477E" w:rsidTr="002539AD">
        <w:trPr>
          <w:trHeight w:val="3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11.30-</w:t>
            </w:r>
            <w:r w:rsidR="00F91F4D">
              <w:rPr>
                <w:rFonts w:ascii="Verdana" w:hAnsi="Verdana"/>
                <w:sz w:val="18"/>
                <w:szCs w:val="18"/>
              </w:rPr>
              <w:t>12.00h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Descanso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01477E" w:rsidRPr="0001477E" w:rsidTr="002539AD">
        <w:trPr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DE1E76">
            <w:pPr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1</w:t>
            </w:r>
            <w:r w:rsidR="00F91F4D">
              <w:rPr>
                <w:rFonts w:ascii="Verdana" w:hAnsi="Verdana"/>
                <w:sz w:val="18"/>
                <w:szCs w:val="18"/>
              </w:rPr>
              <w:t>2.00h</w:t>
            </w:r>
            <w:r w:rsidR="00DE1E76">
              <w:rPr>
                <w:rFonts w:ascii="Verdana" w:hAnsi="Verdana"/>
                <w:sz w:val="18"/>
                <w:szCs w:val="18"/>
              </w:rPr>
              <w:t>-</w:t>
            </w:r>
            <w:r w:rsidR="00F91F4D">
              <w:rPr>
                <w:rFonts w:ascii="Verdana" w:hAnsi="Verdana"/>
                <w:sz w:val="18"/>
                <w:szCs w:val="18"/>
              </w:rPr>
              <w:t>13.30h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8963F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 xml:space="preserve">Ponencia 6: </w:t>
            </w:r>
            <w:r w:rsidR="008963F3">
              <w:rPr>
                <w:rFonts w:ascii="Verdana" w:hAnsi="Verdana"/>
                <w:sz w:val="18"/>
                <w:szCs w:val="18"/>
              </w:rPr>
              <w:t>Sexualidades y diversidades. Calidad de vida, derechos y buenas prácticas.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F91F4D" w:rsidP="00F91F4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 xml:space="preserve">Natalia Rubio </w:t>
            </w:r>
          </w:p>
        </w:tc>
      </w:tr>
      <w:tr w:rsidR="0001477E" w:rsidRPr="0001477E" w:rsidTr="002539AD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13.</w:t>
            </w:r>
            <w:r w:rsidR="00F91F4D">
              <w:rPr>
                <w:rFonts w:ascii="Verdana" w:hAnsi="Verdana"/>
                <w:sz w:val="18"/>
                <w:szCs w:val="18"/>
              </w:rPr>
              <w:t>30h-14.00h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Despedida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ASSEX</w:t>
            </w:r>
          </w:p>
        </w:tc>
      </w:tr>
    </w:tbl>
    <w:p w:rsidR="0001477E" w:rsidRPr="0001477E" w:rsidRDefault="0001477E" w:rsidP="0001477E">
      <w:pPr>
        <w:rPr>
          <w:rFonts w:ascii="Verdana" w:hAnsi="Verdana"/>
          <w:sz w:val="18"/>
          <w:szCs w:val="18"/>
        </w:rPr>
      </w:pPr>
    </w:p>
    <w:p w:rsidR="0001477E" w:rsidRPr="0001477E" w:rsidRDefault="0001477E" w:rsidP="0001477E">
      <w:pPr>
        <w:jc w:val="center"/>
        <w:rPr>
          <w:rFonts w:ascii="Verdana" w:hAnsi="Verdana"/>
          <w:b/>
          <w:sz w:val="18"/>
          <w:szCs w:val="18"/>
        </w:rPr>
      </w:pPr>
      <w:r w:rsidRPr="0001477E">
        <w:rPr>
          <w:rFonts w:ascii="Verdana" w:hAnsi="Verdana"/>
          <w:b/>
          <w:sz w:val="18"/>
          <w:szCs w:val="18"/>
        </w:rPr>
        <w:t>Viernes 16 tarde (Filmoteca</w:t>
      </w:r>
      <w:r>
        <w:rPr>
          <w:rFonts w:ascii="Verdana" w:hAnsi="Verdana"/>
          <w:b/>
          <w:sz w:val="18"/>
          <w:szCs w:val="18"/>
        </w:rPr>
        <w:t xml:space="preserve"> Regional</w:t>
      </w:r>
      <w:r w:rsidRPr="0001477E">
        <w:rPr>
          <w:rFonts w:ascii="Verdana" w:hAnsi="Verdana"/>
          <w:b/>
          <w:sz w:val="18"/>
          <w:szCs w:val="18"/>
        </w:rPr>
        <w:t>)</w:t>
      </w:r>
      <w:r>
        <w:rPr>
          <w:rFonts w:ascii="Verdana" w:hAnsi="Verdana"/>
          <w:b/>
          <w:sz w:val="18"/>
          <w:szCs w:val="18"/>
        </w:rPr>
        <w:br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812"/>
        <w:gridCol w:w="2375"/>
      </w:tblGrid>
      <w:tr w:rsidR="0001477E" w:rsidRPr="0001477E" w:rsidTr="00253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1477E">
              <w:rPr>
                <w:rFonts w:ascii="Verdana" w:hAnsi="Verdana"/>
                <w:b/>
                <w:sz w:val="18"/>
                <w:szCs w:val="18"/>
              </w:rPr>
              <w:t>HORARIO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1477E">
              <w:rPr>
                <w:rFonts w:ascii="Verdana" w:hAnsi="Verdana"/>
                <w:b/>
                <w:sz w:val="18"/>
                <w:szCs w:val="18"/>
              </w:rPr>
              <w:t>EVENTO/PONENCIA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1477E">
              <w:rPr>
                <w:rFonts w:ascii="Verdana" w:hAnsi="Verdana"/>
                <w:b/>
                <w:sz w:val="18"/>
                <w:szCs w:val="18"/>
              </w:rPr>
              <w:t>EXPERTO</w:t>
            </w:r>
          </w:p>
        </w:tc>
      </w:tr>
      <w:tr w:rsidR="0001477E" w:rsidRPr="0001477E" w:rsidTr="002539A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A90A4B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18.30</w:t>
            </w:r>
            <w:r w:rsidR="006247FC">
              <w:rPr>
                <w:rFonts w:ascii="Verdana" w:hAnsi="Verdana"/>
                <w:sz w:val="18"/>
                <w:szCs w:val="18"/>
              </w:rPr>
              <w:t>-20.30h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01477E" w:rsidP="002539A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Proyección documental</w:t>
            </w:r>
            <w:r w:rsidR="00F91F4D">
              <w:rPr>
                <w:rFonts w:ascii="Verdana" w:hAnsi="Verdana"/>
                <w:sz w:val="18"/>
                <w:szCs w:val="18"/>
              </w:rPr>
              <w:t>:</w:t>
            </w:r>
            <w:r w:rsidRPr="0001477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91F4D" w:rsidRPr="0001477E">
              <w:rPr>
                <w:rFonts w:ascii="Verdana" w:hAnsi="Verdana"/>
                <w:sz w:val="18"/>
                <w:szCs w:val="18"/>
              </w:rPr>
              <w:t xml:space="preserve">Y yo ¿Por qué no? El derecho a mi sexualidad </w:t>
            </w:r>
            <w:r w:rsidRPr="0001477E">
              <w:rPr>
                <w:rFonts w:ascii="Verdana" w:hAnsi="Verdana"/>
                <w:sz w:val="18"/>
                <w:szCs w:val="18"/>
              </w:rPr>
              <w:t>y mesa redonda “sexualidad y discapacidad”.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77E" w:rsidRPr="0001477E" w:rsidRDefault="00F91F4D" w:rsidP="00F91F4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01477E">
              <w:rPr>
                <w:rFonts w:ascii="Verdana" w:hAnsi="Verdana"/>
                <w:sz w:val="18"/>
                <w:szCs w:val="18"/>
              </w:rPr>
              <w:t>Francisco Gilbert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01477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1477E" w:rsidRPr="0001477E">
              <w:rPr>
                <w:rFonts w:ascii="Verdana" w:hAnsi="Verdana"/>
                <w:sz w:val="18"/>
                <w:szCs w:val="18"/>
              </w:rPr>
              <w:t>Natalia Rubio</w:t>
            </w:r>
            <w:r>
              <w:rPr>
                <w:rFonts w:ascii="Verdana" w:hAnsi="Verdana"/>
                <w:sz w:val="18"/>
                <w:szCs w:val="18"/>
              </w:rPr>
              <w:t xml:space="preserve"> y</w:t>
            </w:r>
            <w:r w:rsidRPr="0001477E">
              <w:rPr>
                <w:rFonts w:ascii="Verdana" w:hAnsi="Verdana"/>
                <w:sz w:val="18"/>
                <w:szCs w:val="18"/>
              </w:rPr>
              <w:t xml:space="preserve"> ASSEX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E02F9D" w:rsidRDefault="00E02F9D" w:rsidP="0001477E">
      <w:pPr>
        <w:rPr>
          <w:rFonts w:ascii="Verdana" w:hAnsi="Verdana"/>
          <w:sz w:val="18"/>
          <w:szCs w:val="18"/>
        </w:rPr>
      </w:pPr>
    </w:p>
    <w:p w:rsidR="00DE1E76" w:rsidRDefault="00DE1E76" w:rsidP="00DE1E76">
      <w:pPr>
        <w:jc w:val="both"/>
        <w:rPr>
          <w:rFonts w:ascii="Verdana" w:hAnsi="Verdana"/>
          <w:sz w:val="18"/>
          <w:szCs w:val="18"/>
        </w:rPr>
      </w:pPr>
      <w:r w:rsidRPr="00E62E5F">
        <w:rPr>
          <w:rFonts w:ascii="Verdana" w:hAnsi="Verdana"/>
          <w:b/>
          <w:sz w:val="18"/>
          <w:szCs w:val="18"/>
        </w:rPr>
        <w:t>Proyección documental: Y yo ¿Por qué no? El derecho a mi sexualidad y mesa redonda “sexualidad y discapacidad”.</w:t>
      </w:r>
      <w:r>
        <w:rPr>
          <w:rFonts w:ascii="Verdana" w:hAnsi="Verdana"/>
          <w:sz w:val="18"/>
          <w:szCs w:val="18"/>
        </w:rPr>
        <w:t xml:space="preserve">  Tendremos la presentación oficial, en la Región de Muria, del Documental de Francisco Gilbert. Un documental que nos hará reflexionar sobre la importancia de ofrecer educación sexual a las personas con discapacidad, pues ellas también tienen derecho a tener una sexualidad positiva y digna. Después del documental, se llevará a cabo una mesa redonda en la que contaremos con la experta en sexualidad y discapacidad Natalia Rubio. </w:t>
      </w:r>
    </w:p>
    <w:p w:rsidR="00046D47" w:rsidRDefault="00046D47">
      <w:pPr>
        <w:widowControl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046D47" w:rsidRPr="0001477E" w:rsidRDefault="00046D47" w:rsidP="00DE1E76">
      <w:pPr>
        <w:jc w:val="both"/>
        <w:rPr>
          <w:rFonts w:ascii="Verdana" w:hAnsi="Verdana"/>
          <w:sz w:val="18"/>
          <w:szCs w:val="18"/>
        </w:rPr>
      </w:pPr>
    </w:p>
    <w:p w:rsidR="00DE1E76" w:rsidRDefault="00DE1E76" w:rsidP="0001477E">
      <w:pPr>
        <w:rPr>
          <w:rFonts w:ascii="Verdana" w:hAnsi="Verdana"/>
          <w:sz w:val="18"/>
          <w:szCs w:val="18"/>
        </w:rPr>
      </w:pPr>
    </w:p>
    <w:p w:rsidR="00DE1E76" w:rsidRPr="00DE1E76" w:rsidRDefault="00143B3E" w:rsidP="0001477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/>
      </w:r>
      <w:r w:rsidR="00DE1E76" w:rsidRPr="00DE1E76">
        <w:rPr>
          <w:rFonts w:ascii="Verdana" w:hAnsi="Verdana"/>
          <w:b/>
          <w:sz w:val="18"/>
          <w:szCs w:val="18"/>
        </w:rPr>
        <w:t>Inscripción y participación:</w:t>
      </w:r>
    </w:p>
    <w:p w:rsidR="00DE1E76" w:rsidRDefault="00DE1E76" w:rsidP="0001477E">
      <w:pPr>
        <w:rPr>
          <w:rFonts w:ascii="Verdana" w:hAnsi="Verdana"/>
          <w:sz w:val="18"/>
          <w:szCs w:val="18"/>
        </w:rPr>
      </w:pPr>
    </w:p>
    <w:p w:rsidR="00A80C36" w:rsidRPr="00A80C36" w:rsidRDefault="00A80C36" w:rsidP="00A80C36">
      <w:pPr>
        <w:rPr>
          <w:rFonts w:ascii="Verdana" w:hAnsi="Verdana"/>
          <w:b/>
          <w:sz w:val="18"/>
          <w:szCs w:val="18"/>
        </w:rPr>
      </w:pPr>
      <w:r w:rsidRPr="00A80C36">
        <w:rPr>
          <w:rFonts w:ascii="Verdana" w:hAnsi="Verdana"/>
          <w:b/>
          <w:sz w:val="18"/>
          <w:szCs w:val="18"/>
        </w:rPr>
        <w:t>Entrada  gratuita, bajo inscripción previa para:</w:t>
      </w:r>
    </w:p>
    <w:p w:rsidR="00A80C36" w:rsidRPr="00A80C36" w:rsidRDefault="00A80C36" w:rsidP="00A80C36">
      <w:pPr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A80C36">
        <w:rPr>
          <w:rFonts w:ascii="Verdana" w:hAnsi="Verdana"/>
          <w:sz w:val="18"/>
          <w:szCs w:val="18"/>
        </w:rPr>
        <w:t>Personas en posesión de carné joven.</w:t>
      </w:r>
    </w:p>
    <w:p w:rsidR="00A80C36" w:rsidRPr="00A80C36" w:rsidRDefault="00A80C36" w:rsidP="00A80C36">
      <w:pPr>
        <w:numPr>
          <w:ilvl w:val="0"/>
          <w:numId w:val="5"/>
        </w:numPr>
        <w:rPr>
          <w:rFonts w:ascii="Verdana" w:hAnsi="Verdana"/>
          <w:sz w:val="18"/>
          <w:szCs w:val="18"/>
        </w:rPr>
      </w:pPr>
      <w:r w:rsidRPr="00A80C36">
        <w:rPr>
          <w:rFonts w:ascii="Verdana" w:hAnsi="Verdana"/>
          <w:sz w:val="18"/>
          <w:szCs w:val="18"/>
        </w:rPr>
        <w:t>Socios de ASSEX.</w:t>
      </w:r>
    </w:p>
    <w:p w:rsidR="00A80C36" w:rsidRPr="00A80C36" w:rsidRDefault="00A80C36" w:rsidP="00A80C36">
      <w:pPr>
        <w:rPr>
          <w:rFonts w:ascii="Verdana" w:hAnsi="Verdana"/>
          <w:sz w:val="18"/>
          <w:szCs w:val="18"/>
        </w:rPr>
      </w:pPr>
      <w:r w:rsidRPr="00A80C36">
        <w:rPr>
          <w:rFonts w:ascii="Verdana" w:hAnsi="Verdana"/>
          <w:b/>
          <w:sz w:val="18"/>
          <w:szCs w:val="18"/>
        </w:rPr>
        <w:t>Precio reducido 5 euros para:</w:t>
      </w:r>
      <w:r w:rsidRPr="00A80C36">
        <w:rPr>
          <w:rFonts w:ascii="Verdana" w:hAnsi="Verdana"/>
          <w:sz w:val="18"/>
          <w:szCs w:val="18"/>
        </w:rPr>
        <w:t xml:space="preserve"> </w:t>
      </w:r>
    </w:p>
    <w:p w:rsidR="00A80C36" w:rsidRPr="00A80C36" w:rsidRDefault="00A80C36" w:rsidP="00A80C36">
      <w:pPr>
        <w:numPr>
          <w:ilvl w:val="0"/>
          <w:numId w:val="6"/>
        </w:numPr>
        <w:rPr>
          <w:rFonts w:ascii="Verdana" w:hAnsi="Verdana"/>
          <w:sz w:val="18"/>
          <w:szCs w:val="18"/>
        </w:rPr>
      </w:pPr>
      <w:r w:rsidRPr="00A80C36">
        <w:rPr>
          <w:rFonts w:ascii="Verdana" w:hAnsi="Verdana"/>
          <w:sz w:val="18"/>
          <w:szCs w:val="18"/>
        </w:rPr>
        <w:t>Personas con el carné de Paro, Alumnado de las Facultades de Psicología, Educación y Enfermería de la UMU.</w:t>
      </w:r>
    </w:p>
    <w:p w:rsidR="00A80C36" w:rsidRDefault="00A80C36" w:rsidP="00A80C36">
      <w:pPr>
        <w:rPr>
          <w:rFonts w:ascii="Verdana" w:hAnsi="Verdana"/>
          <w:sz w:val="18"/>
          <w:szCs w:val="18"/>
        </w:rPr>
      </w:pPr>
      <w:r w:rsidRPr="00A80C36">
        <w:rPr>
          <w:rFonts w:ascii="Verdana" w:hAnsi="Verdana"/>
          <w:b/>
          <w:sz w:val="18"/>
          <w:szCs w:val="18"/>
        </w:rPr>
        <w:t>Precio normal 10 euros:</w:t>
      </w:r>
      <w:r w:rsidRPr="00A80C36">
        <w:rPr>
          <w:rFonts w:ascii="Verdana" w:hAnsi="Verdana"/>
          <w:sz w:val="18"/>
          <w:szCs w:val="18"/>
        </w:rPr>
        <w:t xml:space="preserve"> resto de personas interesadas.</w:t>
      </w:r>
    </w:p>
    <w:p w:rsidR="00E62E5F" w:rsidRPr="00A80C36" w:rsidRDefault="00E62E5F" w:rsidP="00A80C36">
      <w:pPr>
        <w:rPr>
          <w:rFonts w:ascii="Verdana" w:hAnsi="Verdana"/>
          <w:sz w:val="18"/>
          <w:szCs w:val="18"/>
        </w:rPr>
      </w:pPr>
    </w:p>
    <w:p w:rsidR="00A80C36" w:rsidRPr="00A80C36" w:rsidRDefault="00A80C36" w:rsidP="00A80C36">
      <w:pPr>
        <w:rPr>
          <w:rFonts w:ascii="Verdana" w:hAnsi="Verdana"/>
          <w:sz w:val="18"/>
          <w:szCs w:val="18"/>
        </w:rPr>
      </w:pPr>
      <w:r w:rsidRPr="00A80C36">
        <w:rPr>
          <w:rFonts w:ascii="Verdana" w:hAnsi="Verdana"/>
          <w:b/>
          <w:sz w:val="18"/>
          <w:szCs w:val="18"/>
        </w:rPr>
        <w:t>AFORO MÁXIMO:</w:t>
      </w:r>
      <w:r w:rsidRPr="00A80C36">
        <w:rPr>
          <w:rFonts w:ascii="Verdana" w:hAnsi="Verdana"/>
          <w:sz w:val="18"/>
          <w:szCs w:val="18"/>
        </w:rPr>
        <w:t xml:space="preserve"> 220 personas (aceptadas según orden de inscripción)</w:t>
      </w:r>
    </w:p>
    <w:p w:rsidR="00A80C36" w:rsidRDefault="00A80C36" w:rsidP="00A80C36">
      <w:pPr>
        <w:rPr>
          <w:rFonts w:ascii="Verdana" w:hAnsi="Verdana"/>
          <w:sz w:val="18"/>
          <w:szCs w:val="18"/>
        </w:rPr>
      </w:pPr>
      <w:r w:rsidRPr="00A80C36">
        <w:rPr>
          <w:rFonts w:ascii="Verdana" w:hAnsi="Verdana"/>
          <w:sz w:val="18"/>
          <w:szCs w:val="18"/>
        </w:rPr>
        <w:t>Estas personas deberán acreditarse mediante certificado o presentación del carné oportuno.</w:t>
      </w:r>
      <w:r w:rsidR="00143B3E">
        <w:rPr>
          <w:rFonts w:ascii="Verdana" w:hAnsi="Verdana"/>
          <w:sz w:val="18"/>
          <w:szCs w:val="18"/>
        </w:rPr>
        <w:br/>
      </w:r>
      <w:r w:rsidR="00143B3E">
        <w:rPr>
          <w:rFonts w:ascii="Verdana" w:hAnsi="Verdana"/>
          <w:sz w:val="18"/>
          <w:szCs w:val="18"/>
        </w:rPr>
        <w:br/>
      </w:r>
      <w:r w:rsidR="00143B3E">
        <w:rPr>
          <w:rFonts w:ascii="Verdana" w:hAnsi="Verdana"/>
          <w:b/>
          <w:sz w:val="18"/>
          <w:szCs w:val="18"/>
        </w:rPr>
        <w:br/>
      </w:r>
      <w:r w:rsidR="00143B3E" w:rsidRPr="00143B3E">
        <w:rPr>
          <w:rFonts w:ascii="Verdana" w:hAnsi="Verdana"/>
          <w:b/>
          <w:sz w:val="18"/>
          <w:szCs w:val="18"/>
        </w:rPr>
        <w:t>Cuenta de ingreso:</w:t>
      </w:r>
      <w:r w:rsidR="00143B3E">
        <w:rPr>
          <w:rFonts w:ascii="Verdana" w:hAnsi="Verdana"/>
          <w:sz w:val="18"/>
          <w:szCs w:val="18"/>
        </w:rPr>
        <w:br/>
        <w:t>ES47 1491 0001 28 2102363724</w:t>
      </w:r>
      <w:r w:rsidR="00143B3E">
        <w:rPr>
          <w:rFonts w:ascii="Verdana" w:hAnsi="Verdana"/>
          <w:sz w:val="18"/>
          <w:szCs w:val="18"/>
        </w:rPr>
        <w:br/>
        <w:t>Concepto: Jornadas educación sexual</w:t>
      </w:r>
    </w:p>
    <w:p w:rsidR="00143B3E" w:rsidRPr="00A80C36" w:rsidRDefault="00143B3E" w:rsidP="00A80C3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Destinatario: ASSEX</w:t>
      </w:r>
    </w:p>
    <w:p w:rsidR="00A80C36" w:rsidRPr="00A80C36" w:rsidRDefault="00A80C36" w:rsidP="00A80C36">
      <w:pPr>
        <w:rPr>
          <w:rFonts w:ascii="Verdana" w:hAnsi="Verdana"/>
          <w:b/>
          <w:sz w:val="18"/>
          <w:szCs w:val="18"/>
        </w:rPr>
      </w:pPr>
    </w:p>
    <w:p w:rsidR="00A80C36" w:rsidRPr="00A80C36" w:rsidRDefault="00143B3E" w:rsidP="00A80C3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/>
      </w:r>
      <w:r w:rsidR="00A80C36" w:rsidRPr="00A80C36">
        <w:rPr>
          <w:rFonts w:ascii="Verdana" w:hAnsi="Verdana"/>
          <w:b/>
          <w:sz w:val="18"/>
          <w:szCs w:val="18"/>
        </w:rPr>
        <w:t>Talleres:</w:t>
      </w:r>
      <w:r w:rsidR="00A80C36" w:rsidRPr="00A80C36">
        <w:rPr>
          <w:rFonts w:ascii="Verdana" w:hAnsi="Verdana"/>
          <w:sz w:val="18"/>
          <w:szCs w:val="18"/>
        </w:rPr>
        <w:t xml:space="preserve"> Los talleres del jueves por la tarde son simultáneos, por lo que se requiere inscripción previa. Entre en la página web assex.es para conocer los criterios de selección.</w:t>
      </w:r>
    </w:p>
    <w:p w:rsidR="00A80C36" w:rsidRPr="00A80C36" w:rsidRDefault="00F11075" w:rsidP="00A80C3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/>
      </w:r>
    </w:p>
    <w:p w:rsidR="00111444" w:rsidRDefault="00A80C36" w:rsidP="00111444">
      <w:pPr>
        <w:rPr>
          <w:rFonts w:ascii="Verdana" w:hAnsi="Verdana"/>
          <w:b/>
          <w:bCs/>
          <w:sz w:val="18"/>
          <w:szCs w:val="18"/>
        </w:rPr>
      </w:pPr>
      <w:r w:rsidRPr="00A80C36">
        <w:rPr>
          <w:rFonts w:ascii="Verdana" w:hAnsi="Verdana"/>
          <w:b/>
          <w:bCs/>
          <w:sz w:val="18"/>
          <w:szCs w:val="18"/>
        </w:rPr>
        <w:t xml:space="preserve">INFORMACIÓN </w:t>
      </w:r>
    </w:p>
    <w:p w:rsidR="00111444" w:rsidRDefault="00111444" w:rsidP="00111444">
      <w:pPr>
        <w:rPr>
          <w:rFonts w:ascii="Verdana" w:hAnsi="Verdana"/>
          <w:b/>
          <w:bCs/>
          <w:sz w:val="18"/>
          <w:szCs w:val="18"/>
        </w:rPr>
      </w:pPr>
    </w:p>
    <w:p w:rsidR="00A80C36" w:rsidRPr="00A80C36" w:rsidRDefault="00A80C36" w:rsidP="00111444">
      <w:pPr>
        <w:rPr>
          <w:rFonts w:ascii="Verdana" w:hAnsi="Verdana"/>
          <w:b/>
          <w:bCs/>
          <w:sz w:val="18"/>
          <w:szCs w:val="18"/>
        </w:rPr>
      </w:pPr>
      <w:r w:rsidRPr="00A80C36">
        <w:rPr>
          <w:rFonts w:ascii="Verdana" w:hAnsi="Verdana"/>
          <w:b/>
          <w:bCs/>
          <w:sz w:val="18"/>
          <w:szCs w:val="18"/>
        </w:rPr>
        <w:t xml:space="preserve">Email: </w:t>
      </w:r>
      <w:hyperlink r:id="rId8" w:history="1">
        <w:r w:rsidRPr="00A80C36">
          <w:rPr>
            <w:rStyle w:val="Hipervnculo"/>
            <w:rFonts w:ascii="Verdana" w:hAnsi="Verdana"/>
            <w:b/>
            <w:bCs/>
            <w:sz w:val="18"/>
            <w:szCs w:val="18"/>
          </w:rPr>
          <w:t>infoassex@gmail.com</w:t>
        </w:r>
      </w:hyperlink>
      <w:r w:rsidR="00F11075">
        <w:rPr>
          <w:rStyle w:val="Hipervnculo"/>
          <w:rFonts w:ascii="Verdana" w:hAnsi="Verdana"/>
          <w:b/>
          <w:bCs/>
          <w:sz w:val="18"/>
          <w:szCs w:val="18"/>
        </w:rPr>
        <w:br/>
      </w:r>
      <w:r w:rsidRPr="00A80C36">
        <w:rPr>
          <w:rFonts w:ascii="Verdana" w:hAnsi="Verdana"/>
          <w:b/>
          <w:bCs/>
          <w:sz w:val="18"/>
          <w:szCs w:val="18"/>
        </w:rPr>
        <w:t xml:space="preserve"> </w:t>
      </w:r>
    </w:p>
    <w:p w:rsidR="00A80C36" w:rsidRPr="00A80C36" w:rsidRDefault="00A80C36" w:rsidP="00111444">
      <w:pPr>
        <w:rPr>
          <w:rFonts w:ascii="Verdana" w:hAnsi="Verdana"/>
          <w:b/>
          <w:bCs/>
          <w:sz w:val="18"/>
          <w:szCs w:val="18"/>
        </w:rPr>
      </w:pPr>
      <w:r w:rsidRPr="00A80C36">
        <w:rPr>
          <w:rFonts w:ascii="Verdana" w:hAnsi="Verdana"/>
          <w:b/>
          <w:bCs/>
          <w:sz w:val="18"/>
          <w:szCs w:val="18"/>
        </w:rPr>
        <w:t>Teléfono: 717700502</w:t>
      </w:r>
      <w:r w:rsidR="00306A99">
        <w:rPr>
          <w:rFonts w:ascii="Verdana" w:hAnsi="Verdana"/>
          <w:b/>
          <w:bCs/>
          <w:sz w:val="18"/>
          <w:szCs w:val="18"/>
        </w:rPr>
        <w:br/>
      </w:r>
    </w:p>
    <w:p w:rsidR="00A80C36" w:rsidRDefault="00A80C36" w:rsidP="00111444">
      <w:pPr>
        <w:rPr>
          <w:rFonts w:ascii="Verdana" w:hAnsi="Verdana"/>
          <w:b/>
          <w:bCs/>
          <w:sz w:val="18"/>
          <w:szCs w:val="18"/>
        </w:rPr>
      </w:pPr>
      <w:r w:rsidRPr="00A80C36">
        <w:rPr>
          <w:rFonts w:ascii="Verdana" w:hAnsi="Verdana"/>
          <w:b/>
          <w:bCs/>
          <w:sz w:val="18"/>
          <w:szCs w:val="18"/>
        </w:rPr>
        <w:t>Web</w:t>
      </w:r>
      <w:r w:rsidR="00F11075">
        <w:rPr>
          <w:rFonts w:ascii="Verdana" w:hAnsi="Verdana"/>
          <w:b/>
          <w:bCs/>
          <w:sz w:val="18"/>
          <w:szCs w:val="18"/>
        </w:rPr>
        <w:t xml:space="preserve"> Assex</w:t>
      </w:r>
      <w:r w:rsidRPr="00A80C36">
        <w:rPr>
          <w:rFonts w:ascii="Verdana" w:hAnsi="Verdana"/>
          <w:b/>
          <w:bCs/>
          <w:sz w:val="18"/>
          <w:szCs w:val="18"/>
        </w:rPr>
        <w:t xml:space="preserve">: </w:t>
      </w:r>
      <w:hyperlink r:id="rId9" w:history="1">
        <w:r w:rsidRPr="00F11075">
          <w:rPr>
            <w:rStyle w:val="Hipervnculo"/>
            <w:rFonts w:ascii="Verdana" w:hAnsi="Verdana"/>
            <w:b/>
            <w:bCs/>
            <w:sz w:val="18"/>
            <w:szCs w:val="18"/>
          </w:rPr>
          <w:t>assex.es</w:t>
        </w:r>
      </w:hyperlink>
      <w:r w:rsidR="00F11075">
        <w:rPr>
          <w:rFonts w:ascii="Verdana" w:hAnsi="Verdana"/>
          <w:b/>
          <w:bCs/>
          <w:sz w:val="18"/>
          <w:szCs w:val="18"/>
        </w:rPr>
        <w:br/>
      </w:r>
    </w:p>
    <w:p w:rsidR="00DE1E76" w:rsidRDefault="00F11075" w:rsidP="00111444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Web Juventud: </w:t>
      </w:r>
      <w:hyperlink r:id="rId10" w:history="1">
        <w:r w:rsidRPr="00F11075">
          <w:rPr>
            <w:rStyle w:val="Hipervnculo"/>
            <w:rFonts w:ascii="Verdana" w:hAnsi="Verdana"/>
            <w:b/>
            <w:bCs/>
            <w:sz w:val="18"/>
            <w:szCs w:val="18"/>
          </w:rPr>
          <w:t>http://www.mundojoven.org/murcia/jornadasassex2018/</w:t>
        </w:r>
      </w:hyperlink>
    </w:p>
    <w:p w:rsidR="00DE1E76" w:rsidRDefault="00DE1E76" w:rsidP="00DE1E76">
      <w:pPr>
        <w:ind w:left="720"/>
        <w:rPr>
          <w:rFonts w:ascii="Verdana" w:hAnsi="Verdana"/>
          <w:b/>
          <w:bCs/>
          <w:sz w:val="18"/>
          <w:szCs w:val="18"/>
        </w:rPr>
      </w:pPr>
    </w:p>
    <w:p w:rsidR="00DE1E76" w:rsidRPr="00A80C36" w:rsidRDefault="00DE1E76" w:rsidP="00DE1E76">
      <w:pPr>
        <w:ind w:left="720"/>
        <w:rPr>
          <w:rFonts w:ascii="Verdana" w:hAnsi="Verdana"/>
          <w:b/>
          <w:bCs/>
          <w:sz w:val="18"/>
          <w:szCs w:val="18"/>
        </w:rPr>
      </w:pPr>
    </w:p>
    <w:p w:rsidR="00A80C36" w:rsidRPr="00A80C36" w:rsidRDefault="00A80C36" w:rsidP="00A80C36">
      <w:pPr>
        <w:rPr>
          <w:rFonts w:ascii="Verdana" w:hAnsi="Verdana"/>
          <w:b/>
          <w:bCs/>
          <w:sz w:val="18"/>
          <w:szCs w:val="18"/>
        </w:rPr>
      </w:pPr>
    </w:p>
    <w:p w:rsidR="00A80C36" w:rsidRPr="00A80C36" w:rsidRDefault="00A80C36" w:rsidP="00A80C36">
      <w:pPr>
        <w:rPr>
          <w:rFonts w:ascii="Verdana" w:hAnsi="Verdana"/>
          <w:b/>
          <w:bCs/>
          <w:sz w:val="18"/>
          <w:szCs w:val="18"/>
        </w:rPr>
      </w:pPr>
      <w:r w:rsidRPr="00A80C36">
        <w:rPr>
          <w:rFonts w:ascii="Verdana" w:hAnsi="Verdana"/>
          <w:b/>
          <w:bCs/>
          <w:sz w:val="18"/>
          <w:szCs w:val="18"/>
        </w:rPr>
        <w:t xml:space="preserve">ENLACE DE INSCRIPCIÓN: </w:t>
      </w:r>
      <w:hyperlink r:id="rId11" w:history="1">
        <w:r w:rsidRPr="00A80C36">
          <w:rPr>
            <w:rStyle w:val="Hipervnculo"/>
            <w:rFonts w:ascii="Verdana" w:hAnsi="Verdana"/>
            <w:b/>
            <w:bCs/>
            <w:sz w:val="18"/>
            <w:szCs w:val="18"/>
          </w:rPr>
          <w:t>http://assex.es/inscripcion-jornadas/</w:t>
        </w:r>
      </w:hyperlink>
    </w:p>
    <w:p w:rsidR="00A80C36" w:rsidRDefault="00A80C36" w:rsidP="0001477E">
      <w:pPr>
        <w:rPr>
          <w:rFonts w:ascii="Verdana" w:hAnsi="Verdana"/>
          <w:sz w:val="18"/>
          <w:szCs w:val="18"/>
        </w:rPr>
      </w:pPr>
    </w:p>
    <w:p w:rsidR="00DE1E76" w:rsidRPr="004D72D0" w:rsidRDefault="00DE1E76" w:rsidP="00DE1E76"/>
    <w:p w:rsidR="00DE1E76" w:rsidRPr="00A23ABC" w:rsidRDefault="00DE1E76" w:rsidP="00DE1E76">
      <w:pPr>
        <w:widowControl/>
        <w:spacing w:after="200" w:line="276" w:lineRule="auto"/>
        <w:rPr>
          <w:b/>
          <w:szCs w:val="24"/>
        </w:rPr>
      </w:pPr>
      <w:r>
        <w:rPr>
          <w:b/>
          <w:szCs w:val="24"/>
        </w:rPr>
        <w:t>Organiza</w:t>
      </w:r>
      <w:r w:rsidRPr="00A23ABC">
        <w:rPr>
          <w:b/>
          <w:szCs w:val="24"/>
        </w:rPr>
        <w:t>:</w:t>
      </w:r>
    </w:p>
    <w:p w:rsidR="00DE1E76" w:rsidRDefault="00DE1E76" w:rsidP="00DE1E76">
      <w:pPr>
        <w:rPr>
          <w:rFonts w:ascii="Cambria" w:hAnsi="Cambria"/>
          <w:color w:val="000000"/>
          <w:shd w:val="clear" w:color="auto" w:fill="FFFFFF"/>
        </w:rPr>
      </w:pPr>
      <w:r>
        <w:t>Asociación de Sexualidad Educativa y  la</w:t>
      </w:r>
      <w:r w:rsidRPr="00736A80">
        <w:t xml:space="preserve"> </w:t>
      </w:r>
      <w:r>
        <w:rPr>
          <w:rFonts w:ascii="Cambria" w:hAnsi="Cambria"/>
          <w:color w:val="000000"/>
          <w:shd w:val="clear" w:color="auto" w:fill="FFFFFF"/>
        </w:rPr>
        <w:t>Dirección General de Juventud, Escuela Regional de Animación y Tiempo Libre</w:t>
      </w:r>
    </w:p>
    <w:p w:rsidR="00DE1E76" w:rsidRPr="00DE1E76" w:rsidRDefault="00DE1E76" w:rsidP="00DE1E76">
      <w:pPr>
        <w:rPr>
          <w:rFonts w:ascii="Cambria" w:hAnsi="Cambria"/>
          <w:b/>
          <w:color w:val="000000"/>
          <w:shd w:val="clear" w:color="auto" w:fill="FFFFFF"/>
        </w:rPr>
      </w:pPr>
      <w:r>
        <w:rPr>
          <w:rFonts w:ascii="Cambria" w:hAnsi="Cambria"/>
          <w:color w:val="000000"/>
          <w:shd w:val="clear" w:color="auto" w:fill="FFFFFF"/>
        </w:rPr>
        <w:br/>
      </w:r>
      <w:r w:rsidRPr="00DE1E76">
        <w:rPr>
          <w:rFonts w:ascii="Cambria" w:hAnsi="Cambria"/>
          <w:b/>
          <w:color w:val="000000"/>
          <w:shd w:val="clear" w:color="auto" w:fill="FFFFFF"/>
        </w:rPr>
        <w:t>Colabora:</w:t>
      </w:r>
    </w:p>
    <w:p w:rsidR="00DE1E76" w:rsidRPr="002A08A6" w:rsidRDefault="00DE1E76" w:rsidP="00DE1E76">
      <w:pPr>
        <w:rPr>
          <w:b/>
          <w:bCs/>
        </w:rPr>
      </w:pPr>
      <w:r>
        <w:rPr>
          <w:rFonts w:ascii="Cambria" w:hAnsi="Cambria"/>
          <w:color w:val="000000"/>
          <w:shd w:val="clear" w:color="auto" w:fill="FFFFFF"/>
        </w:rPr>
        <w:t>Ayuntamiento de Murcia. Concejalía de Juventud, Fundación Cajamurcia, Aula de Cultura Cajamurcia, Centro Cultural Las Claras, Dirección General de Bienes Culturales, Museo Arqueológico de Murcia, Instituto de las Industrias Culturas y de las Artes de la Región de Murcia, Filmoteca Regional Francisco Rabal.</w:t>
      </w:r>
    </w:p>
    <w:p w:rsidR="00DE1E76" w:rsidRDefault="00DE1E76" w:rsidP="00DE1E76">
      <w:pPr>
        <w:ind w:left="360"/>
        <w:jc w:val="both"/>
        <w:rPr>
          <w:rFonts w:ascii="Verdana" w:hAnsi="Verdana"/>
          <w:b/>
          <w:sz w:val="18"/>
          <w:szCs w:val="18"/>
        </w:rPr>
      </w:pPr>
    </w:p>
    <w:p w:rsidR="00DE1E76" w:rsidRDefault="00DE1E76" w:rsidP="0001477E">
      <w:pPr>
        <w:rPr>
          <w:rFonts w:ascii="Verdana" w:hAnsi="Verdana"/>
          <w:sz w:val="18"/>
          <w:szCs w:val="18"/>
        </w:rPr>
      </w:pPr>
    </w:p>
    <w:sectPr w:rsidR="00DE1E76" w:rsidSect="007B7E8E">
      <w:headerReference w:type="default" r:id="rId12"/>
      <w:pgSz w:w="11907" w:h="16840" w:code="9"/>
      <w:pgMar w:top="2268" w:right="1418" w:bottom="1418" w:left="1701" w:header="17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F36" w:rsidRDefault="005A7F36">
      <w:r>
        <w:separator/>
      </w:r>
    </w:p>
  </w:endnote>
  <w:endnote w:type="continuationSeparator" w:id="0">
    <w:p w:rsidR="005A7F36" w:rsidRDefault="005A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Frutiger-Black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Frutiger-Ligh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F36" w:rsidRDefault="005A7F36">
      <w:r>
        <w:separator/>
      </w:r>
    </w:p>
  </w:footnote>
  <w:footnote w:type="continuationSeparator" w:id="0">
    <w:p w:rsidR="005A7F36" w:rsidRDefault="005A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72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72"/>
      <w:gridCol w:w="8900"/>
    </w:tblGrid>
    <w:tr w:rsidR="001869A4" w:rsidRPr="00A7335C" w:rsidTr="007042C9">
      <w:trPr>
        <w:cantSplit/>
        <w:trHeight w:val="719"/>
        <w:jc w:val="center"/>
      </w:trPr>
      <w:tc>
        <w:tcPr>
          <w:tcW w:w="1010" w:type="dxa"/>
        </w:tcPr>
        <w:p w:rsidR="001869A4" w:rsidRPr="002F2E66" w:rsidRDefault="001869A4" w:rsidP="001869A4">
          <w:pPr>
            <w:jc w:val="center"/>
            <w:rPr>
              <w:sz w:val="16"/>
              <w:szCs w:val="16"/>
            </w:rPr>
          </w:pPr>
          <w:r w:rsidRPr="00B9008D">
            <w:rPr>
              <w:rFonts w:ascii="Helv" w:hAnsi="Helv"/>
              <w:noProof/>
              <w:lang w:eastAsia="es-ES"/>
            </w:rPr>
            <w:drawing>
              <wp:inline distT="0" distB="0" distL="0" distR="0">
                <wp:extent cx="409575" cy="75247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87" r="26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8" w:type="dxa"/>
        </w:tcPr>
        <w:p w:rsidR="001869A4" w:rsidRPr="00A7335C" w:rsidRDefault="001869A4" w:rsidP="001869A4">
          <w:pPr>
            <w:rPr>
              <w:color w:val="4D4D4D"/>
              <w:sz w:val="38"/>
              <w:szCs w:val="38"/>
            </w:rPr>
          </w:pPr>
        </w:p>
        <w:p w:rsidR="001869A4" w:rsidRPr="00E90C98" w:rsidRDefault="001869A4" w:rsidP="001869A4">
          <w:pPr>
            <w:pStyle w:val="Encabezado"/>
            <w:rPr>
              <w:rFonts w:ascii="Frutiger-Black" w:hAnsi="Frutiger-Black"/>
              <w:color w:val="4D4D4D"/>
              <w:sz w:val="16"/>
            </w:rPr>
          </w:pPr>
          <w:r w:rsidRPr="00E90C98">
            <w:rPr>
              <w:rFonts w:ascii="Frutiger-Black" w:hAnsi="Frutiger-Black"/>
              <w:color w:val="4D4D4D"/>
              <w:sz w:val="16"/>
            </w:rPr>
            <w:t>Región de Murcia</w:t>
          </w:r>
        </w:p>
        <w:p w:rsidR="001869A4" w:rsidRDefault="001869A4" w:rsidP="001869A4">
          <w:pPr>
            <w:pStyle w:val="Encabezado"/>
            <w:rPr>
              <w:rFonts w:ascii="Frutiger-Light" w:hAnsi="Frutiger-Light"/>
              <w:color w:val="4D4D4D"/>
              <w:sz w:val="16"/>
            </w:rPr>
          </w:pPr>
          <w:r w:rsidRPr="00E90C98">
            <w:rPr>
              <w:rFonts w:ascii="Frutiger-Light" w:hAnsi="Frutiger-Light"/>
              <w:color w:val="4D4D4D"/>
              <w:sz w:val="16"/>
            </w:rPr>
            <w:t xml:space="preserve">Consejería de </w:t>
          </w:r>
          <w:r>
            <w:rPr>
              <w:rFonts w:ascii="Frutiger-Light" w:hAnsi="Frutiger-Light"/>
              <w:color w:val="4D4D4D"/>
              <w:sz w:val="16"/>
            </w:rPr>
            <w:t>Educación, Juventud y Deportes</w:t>
          </w:r>
        </w:p>
        <w:p w:rsidR="001869A4" w:rsidRDefault="001869A4" w:rsidP="001869A4">
          <w:pPr>
            <w:pStyle w:val="Encabezado"/>
            <w:rPr>
              <w:rFonts w:ascii="Frutiger-Light" w:hAnsi="Frutiger-Light"/>
              <w:color w:val="4D4D4D"/>
              <w:sz w:val="16"/>
            </w:rPr>
          </w:pPr>
          <w:r>
            <w:rPr>
              <w:rFonts w:ascii="Frutiger-Light" w:hAnsi="Frutiger-Light"/>
              <w:color w:val="4D4D4D"/>
              <w:sz w:val="16"/>
            </w:rPr>
            <w:t>Dirección General de Juventud</w:t>
          </w:r>
        </w:p>
        <w:p w:rsidR="001869A4" w:rsidRPr="00A7335C" w:rsidRDefault="001869A4" w:rsidP="001869A4">
          <w:pPr>
            <w:pStyle w:val="Encabezado"/>
            <w:rPr>
              <w:color w:val="4D4D4D"/>
            </w:rPr>
          </w:pPr>
        </w:p>
      </w:tc>
    </w:tr>
  </w:tbl>
  <w:p w:rsidR="003903BE" w:rsidRPr="003903BE" w:rsidRDefault="003903BE" w:rsidP="003903BE">
    <w:pPr>
      <w:pStyle w:val="Encabezado"/>
      <w:ind w:left="-1701" w:righ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40BF"/>
    <w:multiLevelType w:val="hybridMultilevel"/>
    <w:tmpl w:val="3F7CE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228DF"/>
    <w:multiLevelType w:val="hybridMultilevel"/>
    <w:tmpl w:val="9E48A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63C70"/>
    <w:multiLevelType w:val="hybridMultilevel"/>
    <w:tmpl w:val="97647988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607123F"/>
    <w:multiLevelType w:val="hybridMultilevel"/>
    <w:tmpl w:val="66BA8C40"/>
    <w:lvl w:ilvl="0" w:tplc="0660E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4A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27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2F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AA55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01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C2A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A6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107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A47F88"/>
    <w:multiLevelType w:val="hybridMultilevel"/>
    <w:tmpl w:val="CB32C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B6B89"/>
    <w:multiLevelType w:val="hybridMultilevel"/>
    <w:tmpl w:val="11986430"/>
    <w:lvl w:ilvl="0" w:tplc="FC84F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6CB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586A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208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D86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0A1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AA7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8C6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8D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0771935"/>
    <w:multiLevelType w:val="hybridMultilevel"/>
    <w:tmpl w:val="82546E70"/>
    <w:lvl w:ilvl="0" w:tplc="16202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D61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D6D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B41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B4F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E6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CC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075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CA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31"/>
    <w:rsid w:val="0001477E"/>
    <w:rsid w:val="00017C02"/>
    <w:rsid w:val="0004395F"/>
    <w:rsid w:val="00045C1E"/>
    <w:rsid w:val="00046D47"/>
    <w:rsid w:val="0005147A"/>
    <w:rsid w:val="00060813"/>
    <w:rsid w:val="0007258A"/>
    <w:rsid w:val="00076D2B"/>
    <w:rsid w:val="000A0C31"/>
    <w:rsid w:val="000A0D47"/>
    <w:rsid w:val="000A7283"/>
    <w:rsid w:val="000C3F9F"/>
    <w:rsid w:val="000C5776"/>
    <w:rsid w:val="000D2566"/>
    <w:rsid w:val="000D49D2"/>
    <w:rsid w:val="000E2EB8"/>
    <w:rsid w:val="000F1047"/>
    <w:rsid w:val="00111444"/>
    <w:rsid w:val="00126117"/>
    <w:rsid w:val="00130DA4"/>
    <w:rsid w:val="00131D3D"/>
    <w:rsid w:val="0013606E"/>
    <w:rsid w:val="00143B3E"/>
    <w:rsid w:val="001440A4"/>
    <w:rsid w:val="00144A3C"/>
    <w:rsid w:val="00150A49"/>
    <w:rsid w:val="001620AF"/>
    <w:rsid w:val="00162AC2"/>
    <w:rsid w:val="00172232"/>
    <w:rsid w:val="001751CC"/>
    <w:rsid w:val="001867A8"/>
    <w:rsid w:val="001869A4"/>
    <w:rsid w:val="00191719"/>
    <w:rsid w:val="0019305A"/>
    <w:rsid w:val="00195BA8"/>
    <w:rsid w:val="00196E2D"/>
    <w:rsid w:val="001A30A4"/>
    <w:rsid w:val="001C3E02"/>
    <w:rsid w:val="001D06CC"/>
    <w:rsid w:val="001F043E"/>
    <w:rsid w:val="002000B2"/>
    <w:rsid w:val="0021115C"/>
    <w:rsid w:val="002124B4"/>
    <w:rsid w:val="00216F40"/>
    <w:rsid w:val="002313E0"/>
    <w:rsid w:val="00243B8C"/>
    <w:rsid w:val="002523B9"/>
    <w:rsid w:val="00255987"/>
    <w:rsid w:val="00283EE6"/>
    <w:rsid w:val="00286ED6"/>
    <w:rsid w:val="002E66B1"/>
    <w:rsid w:val="002F0278"/>
    <w:rsid w:val="002F243A"/>
    <w:rsid w:val="00306A99"/>
    <w:rsid w:val="00321268"/>
    <w:rsid w:val="003212E0"/>
    <w:rsid w:val="0032148E"/>
    <w:rsid w:val="003221F7"/>
    <w:rsid w:val="00322A03"/>
    <w:rsid w:val="003253FA"/>
    <w:rsid w:val="00337991"/>
    <w:rsid w:val="003453A3"/>
    <w:rsid w:val="00350B27"/>
    <w:rsid w:val="00360C51"/>
    <w:rsid w:val="00362429"/>
    <w:rsid w:val="00367B6D"/>
    <w:rsid w:val="00370B3E"/>
    <w:rsid w:val="00372CCF"/>
    <w:rsid w:val="00373B78"/>
    <w:rsid w:val="00376582"/>
    <w:rsid w:val="00382B8E"/>
    <w:rsid w:val="00384EEF"/>
    <w:rsid w:val="003903BE"/>
    <w:rsid w:val="0039480C"/>
    <w:rsid w:val="003B02F9"/>
    <w:rsid w:val="003B3DB6"/>
    <w:rsid w:val="003B47A5"/>
    <w:rsid w:val="003C3C44"/>
    <w:rsid w:val="003C4F1F"/>
    <w:rsid w:val="003E5301"/>
    <w:rsid w:val="0040490A"/>
    <w:rsid w:val="00425292"/>
    <w:rsid w:val="00431CDC"/>
    <w:rsid w:val="0044405E"/>
    <w:rsid w:val="00454BA5"/>
    <w:rsid w:val="00455E61"/>
    <w:rsid w:val="004571A8"/>
    <w:rsid w:val="0046214A"/>
    <w:rsid w:val="00463E44"/>
    <w:rsid w:val="00482DFE"/>
    <w:rsid w:val="004914FE"/>
    <w:rsid w:val="004B3F35"/>
    <w:rsid w:val="004E263A"/>
    <w:rsid w:val="004E2907"/>
    <w:rsid w:val="00536C1E"/>
    <w:rsid w:val="00537E44"/>
    <w:rsid w:val="005557E4"/>
    <w:rsid w:val="00557AAA"/>
    <w:rsid w:val="00560A31"/>
    <w:rsid w:val="005610E4"/>
    <w:rsid w:val="005678C8"/>
    <w:rsid w:val="00570DDA"/>
    <w:rsid w:val="00582B6C"/>
    <w:rsid w:val="00585039"/>
    <w:rsid w:val="00586634"/>
    <w:rsid w:val="00591067"/>
    <w:rsid w:val="00592529"/>
    <w:rsid w:val="005A0D21"/>
    <w:rsid w:val="005A292E"/>
    <w:rsid w:val="005A7F36"/>
    <w:rsid w:val="005B0A9D"/>
    <w:rsid w:val="005B67F4"/>
    <w:rsid w:val="005C6AE4"/>
    <w:rsid w:val="005D04F8"/>
    <w:rsid w:val="006247FC"/>
    <w:rsid w:val="0062668E"/>
    <w:rsid w:val="00626F51"/>
    <w:rsid w:val="00630093"/>
    <w:rsid w:val="0063111F"/>
    <w:rsid w:val="006375D4"/>
    <w:rsid w:val="00650521"/>
    <w:rsid w:val="00661897"/>
    <w:rsid w:val="006709F0"/>
    <w:rsid w:val="00680505"/>
    <w:rsid w:val="006812E2"/>
    <w:rsid w:val="00683219"/>
    <w:rsid w:val="006929CF"/>
    <w:rsid w:val="00697EFD"/>
    <w:rsid w:val="006A58AD"/>
    <w:rsid w:val="006C782F"/>
    <w:rsid w:val="006D4694"/>
    <w:rsid w:val="006E7994"/>
    <w:rsid w:val="006F0C4D"/>
    <w:rsid w:val="006F7A7B"/>
    <w:rsid w:val="00706452"/>
    <w:rsid w:val="00740C31"/>
    <w:rsid w:val="00751211"/>
    <w:rsid w:val="00771462"/>
    <w:rsid w:val="00773760"/>
    <w:rsid w:val="00774656"/>
    <w:rsid w:val="007807C5"/>
    <w:rsid w:val="0078316F"/>
    <w:rsid w:val="007877C0"/>
    <w:rsid w:val="007921D6"/>
    <w:rsid w:val="007A3C45"/>
    <w:rsid w:val="007B0438"/>
    <w:rsid w:val="007B2BC3"/>
    <w:rsid w:val="007B7E8E"/>
    <w:rsid w:val="007F559E"/>
    <w:rsid w:val="00811191"/>
    <w:rsid w:val="00813673"/>
    <w:rsid w:val="0085100A"/>
    <w:rsid w:val="00857D1D"/>
    <w:rsid w:val="0087033B"/>
    <w:rsid w:val="008769B8"/>
    <w:rsid w:val="008959D8"/>
    <w:rsid w:val="00896106"/>
    <w:rsid w:val="008963F3"/>
    <w:rsid w:val="008A3B6B"/>
    <w:rsid w:val="008A5BDC"/>
    <w:rsid w:val="008C5917"/>
    <w:rsid w:val="008C7AD6"/>
    <w:rsid w:val="008E3812"/>
    <w:rsid w:val="008E4DC7"/>
    <w:rsid w:val="00906433"/>
    <w:rsid w:val="00907F86"/>
    <w:rsid w:val="009138F1"/>
    <w:rsid w:val="00920E19"/>
    <w:rsid w:val="00924550"/>
    <w:rsid w:val="00934A2F"/>
    <w:rsid w:val="00937B38"/>
    <w:rsid w:val="00964E9A"/>
    <w:rsid w:val="009724F7"/>
    <w:rsid w:val="00977810"/>
    <w:rsid w:val="009D5BEE"/>
    <w:rsid w:val="009E09D8"/>
    <w:rsid w:val="009E5E35"/>
    <w:rsid w:val="009F122B"/>
    <w:rsid w:val="00A052BB"/>
    <w:rsid w:val="00A2093E"/>
    <w:rsid w:val="00A24934"/>
    <w:rsid w:val="00A25C35"/>
    <w:rsid w:val="00A379A5"/>
    <w:rsid w:val="00A42325"/>
    <w:rsid w:val="00A56154"/>
    <w:rsid w:val="00A72155"/>
    <w:rsid w:val="00A80C36"/>
    <w:rsid w:val="00A90A4B"/>
    <w:rsid w:val="00AD0AEC"/>
    <w:rsid w:val="00AD0E37"/>
    <w:rsid w:val="00AD7BF0"/>
    <w:rsid w:val="00AF2D4A"/>
    <w:rsid w:val="00AF4825"/>
    <w:rsid w:val="00B0544A"/>
    <w:rsid w:val="00B07CAE"/>
    <w:rsid w:val="00B12645"/>
    <w:rsid w:val="00B320B9"/>
    <w:rsid w:val="00B43B7D"/>
    <w:rsid w:val="00B51AA3"/>
    <w:rsid w:val="00B53680"/>
    <w:rsid w:val="00B92B71"/>
    <w:rsid w:val="00BB5159"/>
    <w:rsid w:val="00BC15A7"/>
    <w:rsid w:val="00BC1BE9"/>
    <w:rsid w:val="00BD04EB"/>
    <w:rsid w:val="00BD236A"/>
    <w:rsid w:val="00BD2FBB"/>
    <w:rsid w:val="00BD4A9A"/>
    <w:rsid w:val="00BD6E4B"/>
    <w:rsid w:val="00BE0346"/>
    <w:rsid w:val="00BE07DD"/>
    <w:rsid w:val="00BE0DC6"/>
    <w:rsid w:val="00C02694"/>
    <w:rsid w:val="00C23B93"/>
    <w:rsid w:val="00C41D46"/>
    <w:rsid w:val="00C43FA8"/>
    <w:rsid w:val="00C56F6D"/>
    <w:rsid w:val="00C60CD7"/>
    <w:rsid w:val="00C612F9"/>
    <w:rsid w:val="00C800E3"/>
    <w:rsid w:val="00C80B4E"/>
    <w:rsid w:val="00C81770"/>
    <w:rsid w:val="00C90C0F"/>
    <w:rsid w:val="00C95EAF"/>
    <w:rsid w:val="00CC684D"/>
    <w:rsid w:val="00CD0F3B"/>
    <w:rsid w:val="00CD7D71"/>
    <w:rsid w:val="00CE1132"/>
    <w:rsid w:val="00CE5BF2"/>
    <w:rsid w:val="00CF2286"/>
    <w:rsid w:val="00D02905"/>
    <w:rsid w:val="00D53C6C"/>
    <w:rsid w:val="00D72235"/>
    <w:rsid w:val="00D73F6C"/>
    <w:rsid w:val="00D96B7F"/>
    <w:rsid w:val="00DB24E4"/>
    <w:rsid w:val="00DC7B9D"/>
    <w:rsid w:val="00DD500B"/>
    <w:rsid w:val="00DE1E76"/>
    <w:rsid w:val="00DF6641"/>
    <w:rsid w:val="00E02F9D"/>
    <w:rsid w:val="00E06773"/>
    <w:rsid w:val="00E300C7"/>
    <w:rsid w:val="00E43FF0"/>
    <w:rsid w:val="00E537C3"/>
    <w:rsid w:val="00E62E5F"/>
    <w:rsid w:val="00E878FC"/>
    <w:rsid w:val="00E9594B"/>
    <w:rsid w:val="00EA1E98"/>
    <w:rsid w:val="00EC4AB5"/>
    <w:rsid w:val="00EC762C"/>
    <w:rsid w:val="00ED657D"/>
    <w:rsid w:val="00F00178"/>
    <w:rsid w:val="00F04B2A"/>
    <w:rsid w:val="00F05AF5"/>
    <w:rsid w:val="00F07B27"/>
    <w:rsid w:val="00F10C61"/>
    <w:rsid w:val="00F11075"/>
    <w:rsid w:val="00F13F84"/>
    <w:rsid w:val="00F143B1"/>
    <w:rsid w:val="00F22646"/>
    <w:rsid w:val="00F2439B"/>
    <w:rsid w:val="00F27954"/>
    <w:rsid w:val="00F36BFD"/>
    <w:rsid w:val="00F37792"/>
    <w:rsid w:val="00F74ACA"/>
    <w:rsid w:val="00F818DA"/>
    <w:rsid w:val="00F85C11"/>
    <w:rsid w:val="00F91F4D"/>
    <w:rsid w:val="00F968C5"/>
    <w:rsid w:val="00F97869"/>
    <w:rsid w:val="00FA3AC8"/>
    <w:rsid w:val="00FA6E5C"/>
    <w:rsid w:val="00FB5A40"/>
    <w:rsid w:val="00FC7C8D"/>
    <w:rsid w:val="00FD2515"/>
    <w:rsid w:val="00FD720B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1E2B537-EB51-4694-9648-7DE4C074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D21"/>
    <w:pPr>
      <w:widowControl w:val="0"/>
    </w:pPr>
    <w:rPr>
      <w:rFonts w:ascii="Calibri" w:hAnsi="Calibri"/>
      <w:sz w:val="24"/>
      <w:lang w:eastAsia="en-US"/>
    </w:rPr>
  </w:style>
  <w:style w:type="paragraph" w:styleId="Ttulo2">
    <w:name w:val="heading 2"/>
    <w:basedOn w:val="Normal"/>
    <w:link w:val="Ttulo2Car"/>
    <w:uiPriority w:val="9"/>
    <w:qFormat/>
    <w:rsid w:val="006C782F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5A0D21"/>
    <w:rPr>
      <w:sz w:val="16"/>
    </w:rPr>
  </w:style>
  <w:style w:type="paragraph" w:styleId="Textocomentario">
    <w:name w:val="annotation text"/>
    <w:basedOn w:val="Normal"/>
    <w:semiHidden/>
    <w:rsid w:val="005A0D21"/>
    <w:rPr>
      <w:sz w:val="20"/>
    </w:rPr>
  </w:style>
  <w:style w:type="paragraph" w:styleId="Encabezado">
    <w:name w:val="header"/>
    <w:basedOn w:val="Normal"/>
    <w:rsid w:val="005A0D21"/>
    <w:pPr>
      <w:tabs>
        <w:tab w:val="center" w:pos="4819"/>
        <w:tab w:val="right" w:pos="9071"/>
      </w:tabs>
    </w:pPr>
  </w:style>
  <w:style w:type="paragraph" w:styleId="Piedepgina">
    <w:name w:val="footer"/>
    <w:basedOn w:val="Normal"/>
    <w:rsid w:val="005A0D21"/>
    <w:pPr>
      <w:tabs>
        <w:tab w:val="center" w:pos="4252"/>
        <w:tab w:val="right" w:pos="8504"/>
      </w:tabs>
    </w:pPr>
  </w:style>
  <w:style w:type="table" w:customStyle="1" w:styleId="TablaWebsys">
    <w:name w:val="Tabla Websys"/>
    <w:basedOn w:val="Tablaconcuadrcula"/>
    <w:rsid w:val="00BD4A9A"/>
    <w:rPr>
      <w:color w:val="003366"/>
    </w:rPr>
    <w:tblPr>
      <w:jc w:val="center"/>
    </w:tblPr>
    <w:trPr>
      <w:jc w:val="center"/>
    </w:trPr>
    <w:tcPr>
      <w:shd w:val="clear" w:color="auto" w:fill="F3F3F3"/>
    </w:tcPr>
    <w:tblStylePr w:type="firstRow">
      <w:rPr>
        <w:rFonts w:ascii="Arial" w:hAnsi="Arial"/>
        <w:b/>
        <w:color w:val="E2E2E2"/>
        <w:sz w:val="28"/>
      </w:rPr>
      <w:tblPr/>
      <w:tcPr>
        <w:shd w:val="clear" w:color="auto" w:fill="003366"/>
      </w:tcPr>
    </w:tblStylePr>
    <w:tblStylePr w:type="firstCol">
      <w:rPr>
        <w:b/>
      </w:rPr>
      <w:tblPr/>
      <w:tcPr>
        <w:shd w:val="clear" w:color="auto" w:fill="FFCC99"/>
      </w:tcPr>
    </w:tblStylePr>
  </w:style>
  <w:style w:type="table" w:styleId="Tablaconcuadrcula">
    <w:name w:val="Table Grid"/>
    <w:basedOn w:val="Tablanormal"/>
    <w:rsid w:val="00BD4A9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C78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C782F"/>
    <w:pPr>
      <w:widowControl/>
      <w:spacing w:before="100" w:beforeAutospacing="1" w:after="100" w:afterAutospacing="1"/>
    </w:pPr>
    <w:rPr>
      <w:rFonts w:ascii="Times New Roman" w:hAnsi="Times New Roman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C782F"/>
    <w:rPr>
      <w:b/>
      <w:bCs/>
    </w:rPr>
  </w:style>
  <w:style w:type="paragraph" w:styleId="Textodeglobo">
    <w:name w:val="Balloon Text"/>
    <w:basedOn w:val="Normal"/>
    <w:link w:val="TextodegloboCar"/>
    <w:rsid w:val="006C78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C782F"/>
    <w:rPr>
      <w:rFonts w:ascii="Segoe UI" w:hAnsi="Segoe UI" w:cs="Segoe UI"/>
      <w:sz w:val="18"/>
      <w:szCs w:val="18"/>
      <w:lang w:eastAsia="en-US"/>
    </w:rPr>
  </w:style>
  <w:style w:type="paragraph" w:customStyle="1" w:styleId="Pa46">
    <w:name w:val="Pa46"/>
    <w:basedOn w:val="Normal"/>
    <w:next w:val="Normal"/>
    <w:rsid w:val="00B53680"/>
    <w:pPr>
      <w:widowControl/>
      <w:autoSpaceDE w:val="0"/>
      <w:autoSpaceDN w:val="0"/>
      <w:adjustRightInd w:val="0"/>
      <w:spacing w:line="281" w:lineRule="atLeast"/>
    </w:pPr>
    <w:rPr>
      <w:rFonts w:ascii="Arial" w:hAnsi="Arial"/>
      <w:szCs w:val="24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1477E"/>
    <w:pPr>
      <w:keepNext/>
      <w:widowControl/>
      <w:suppressAutoHyphens/>
      <w:spacing w:before="240" w:after="120"/>
      <w:jc w:val="center"/>
    </w:pPr>
    <w:rPr>
      <w:rFonts w:ascii="Arial" w:eastAsia="Lucida Sans Unicode" w:hAnsi="Arial" w:cs="Arial"/>
      <w:i/>
      <w:kern w:val="2"/>
      <w:sz w:val="28"/>
      <w:lang w:eastAsia="zh-CN"/>
    </w:rPr>
  </w:style>
  <w:style w:type="character" w:customStyle="1" w:styleId="SubttuloCar">
    <w:name w:val="Subtítulo Car"/>
    <w:basedOn w:val="Fuentedeprrafopredeter"/>
    <w:link w:val="Subttulo"/>
    <w:uiPriority w:val="11"/>
    <w:rsid w:val="0001477E"/>
    <w:rPr>
      <w:rFonts w:ascii="Arial" w:eastAsia="Lucida Sans Unicode" w:hAnsi="Arial" w:cs="Arial"/>
      <w:i/>
      <w:kern w:val="2"/>
      <w:sz w:val="28"/>
      <w:lang w:eastAsia="zh-CN"/>
    </w:rPr>
  </w:style>
  <w:style w:type="paragraph" w:styleId="Prrafodelista">
    <w:name w:val="List Paragraph"/>
    <w:basedOn w:val="Normal"/>
    <w:uiPriority w:val="34"/>
    <w:qFormat/>
    <w:rsid w:val="00A80C36"/>
    <w:pPr>
      <w:widowControl/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character" w:customStyle="1" w:styleId="xdb">
    <w:name w:val="_xdb"/>
    <w:basedOn w:val="Fuentedeprrafopredeter"/>
    <w:rsid w:val="00A80C36"/>
  </w:style>
  <w:style w:type="character" w:customStyle="1" w:styleId="apple-converted-space">
    <w:name w:val="apple-converted-space"/>
    <w:basedOn w:val="Fuentedeprrafopredeter"/>
    <w:rsid w:val="00A80C36"/>
  </w:style>
  <w:style w:type="character" w:customStyle="1" w:styleId="xbe">
    <w:name w:val="_xbe"/>
    <w:basedOn w:val="Fuentedeprrafopredeter"/>
    <w:rsid w:val="00A80C36"/>
  </w:style>
  <w:style w:type="character" w:styleId="Hipervnculo">
    <w:name w:val="Hyperlink"/>
    <w:basedOn w:val="Fuentedeprrafopredeter"/>
    <w:rsid w:val="00A80C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8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assex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ssex.es/inscripcion-jornada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undojoven.org/murcia/jornadasassex2018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rbf68j\Downloads\assex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6B85-0F4F-4F5A-B9B9-F0907240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1473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9559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LIARTE GONZALEZ, ANGEL JULIO</dc:creator>
  <cp:lastModifiedBy>BAÑON FERRI, ROBERTO J.</cp:lastModifiedBy>
  <cp:revision>2</cp:revision>
  <cp:lastPrinted>2017-05-04T08:02:00Z</cp:lastPrinted>
  <dcterms:created xsi:type="dcterms:W3CDTF">2018-11-14T10:28:00Z</dcterms:created>
  <dcterms:modified xsi:type="dcterms:W3CDTF">2018-11-14T10:28:00Z</dcterms:modified>
</cp:coreProperties>
</file>